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01B" w:rsidRDefault="008F301B">
      <w:pPr>
        <w:spacing w:before="120" w:line="276" w:lineRule="auto"/>
        <w:rPr>
          <w:rFonts w:ascii="Arial" w:hAnsi="Arial" w:cs="Arial"/>
          <w:sz w:val="20"/>
          <w:szCs w:val="20"/>
          <w:lang w:val="de-DE"/>
        </w:rPr>
      </w:pPr>
    </w:p>
    <w:p w:rsidR="00F54C00" w:rsidRPr="008F301B" w:rsidRDefault="00152011">
      <w:pPr>
        <w:spacing w:before="120" w:line="276" w:lineRule="auto"/>
        <w:rPr>
          <w:sz w:val="20"/>
          <w:szCs w:val="20"/>
          <w:lang w:val="de-DE"/>
        </w:rPr>
      </w:pPr>
      <w:r w:rsidRPr="00D76A1E">
        <w:rPr>
          <w:rFonts w:ascii="Arial" w:hAnsi="Arial" w:cs="Arial"/>
          <w:sz w:val="20"/>
          <w:szCs w:val="20"/>
          <w:lang w:val="de-DE"/>
        </w:rPr>
        <w:t xml:space="preserve">Pressemitteilung, </w:t>
      </w:r>
      <w:r w:rsidR="008F301B" w:rsidRPr="00D76A1E">
        <w:rPr>
          <w:rFonts w:ascii="Arial" w:hAnsi="Arial" w:cs="Arial"/>
          <w:color w:val="000000"/>
          <w:sz w:val="20"/>
          <w:szCs w:val="20"/>
          <w:lang w:val="de-DE"/>
        </w:rPr>
        <w:t>1</w:t>
      </w:r>
      <w:r w:rsidR="00D76A1E" w:rsidRPr="00D76A1E">
        <w:rPr>
          <w:rFonts w:ascii="Arial" w:hAnsi="Arial" w:cs="Arial"/>
          <w:color w:val="000000"/>
          <w:sz w:val="20"/>
          <w:szCs w:val="20"/>
          <w:lang w:val="de-DE"/>
        </w:rPr>
        <w:t>7</w:t>
      </w:r>
      <w:r w:rsidR="008F301B" w:rsidRPr="00D76A1E">
        <w:rPr>
          <w:rFonts w:ascii="Arial" w:hAnsi="Arial" w:cs="Arial"/>
          <w:color w:val="000000"/>
          <w:sz w:val="20"/>
          <w:szCs w:val="20"/>
          <w:lang w:val="de-DE"/>
        </w:rPr>
        <w:t>. Mai</w:t>
      </w:r>
      <w:r w:rsidRPr="00D76A1E">
        <w:rPr>
          <w:rFonts w:ascii="Arial" w:hAnsi="Arial" w:cs="Arial"/>
          <w:sz w:val="20"/>
          <w:szCs w:val="20"/>
          <w:lang w:val="de-DE"/>
        </w:rPr>
        <w:t xml:space="preserve"> 202</w:t>
      </w:r>
      <w:r w:rsidR="008F301B" w:rsidRPr="00D76A1E">
        <w:rPr>
          <w:rFonts w:ascii="Arial" w:hAnsi="Arial" w:cs="Arial"/>
          <w:sz w:val="20"/>
          <w:szCs w:val="20"/>
          <w:lang w:val="de-DE"/>
        </w:rPr>
        <w:t>2</w:t>
      </w:r>
    </w:p>
    <w:p w:rsidR="00F54C00" w:rsidRDefault="00F54C00">
      <w:pPr>
        <w:spacing w:before="120" w:line="276" w:lineRule="auto"/>
        <w:rPr>
          <w:rFonts w:ascii="Arial" w:hAnsi="Arial" w:cs="Arial"/>
          <w:b/>
          <w:sz w:val="20"/>
          <w:szCs w:val="20"/>
          <w:lang w:val="de-DE"/>
        </w:rPr>
      </w:pPr>
    </w:p>
    <w:p w:rsidR="00067E57" w:rsidRDefault="00067E57" w:rsidP="00067E57">
      <w:pPr>
        <w:pStyle w:val="xmsonormal"/>
        <w:spacing w:before="113" w:line="276" w:lineRule="auto"/>
        <w:rPr>
          <w:lang w:val="de-DE"/>
        </w:rPr>
      </w:pPr>
      <w:r>
        <w:rPr>
          <w:rFonts w:ascii="Arial" w:hAnsi="Arial" w:cs="Arial"/>
          <w:b/>
          <w:bCs/>
          <w:color w:val="008000"/>
          <w:sz w:val="32"/>
          <w:szCs w:val="32"/>
          <w:lang w:val="de-DE"/>
        </w:rPr>
        <w:t>Flurnamen Südtirols auf einen Klick</w:t>
      </w:r>
    </w:p>
    <w:p w:rsidR="00067E57" w:rsidRPr="002713CC" w:rsidRDefault="00067E57" w:rsidP="00067E57">
      <w:pPr>
        <w:pStyle w:val="xmsonormal"/>
        <w:spacing w:before="113" w:line="276" w:lineRule="auto"/>
        <w:rPr>
          <w:lang w:val="de-DE"/>
        </w:rPr>
      </w:pPr>
      <w:r>
        <w:rPr>
          <w:rFonts w:ascii="Arial" w:hAnsi="Arial" w:cs="Arial"/>
          <w:b/>
          <w:bCs/>
          <w:color w:val="000000"/>
          <w:sz w:val="20"/>
          <w:szCs w:val="20"/>
          <w:lang w:val="de-DE"/>
        </w:rPr>
        <w:t xml:space="preserve">Die </w:t>
      </w:r>
      <w:r w:rsidRPr="002713CC">
        <w:rPr>
          <w:rFonts w:ascii="Arial" w:hAnsi="Arial" w:cs="Arial"/>
          <w:b/>
          <w:bCs/>
          <w:color w:val="000000"/>
          <w:sz w:val="20"/>
          <w:szCs w:val="20"/>
          <w:lang w:val="de-DE"/>
        </w:rPr>
        <w:t xml:space="preserve">Flurnamen-Datenbank des Naturmuseums mit ihren inzwischen 185.000 deutschen, italienischen, </w:t>
      </w:r>
      <w:proofErr w:type="spellStart"/>
      <w:r w:rsidRPr="002713CC">
        <w:rPr>
          <w:rFonts w:ascii="Arial" w:hAnsi="Arial" w:cs="Arial"/>
          <w:b/>
          <w:bCs/>
          <w:color w:val="000000"/>
          <w:sz w:val="20"/>
          <w:szCs w:val="20"/>
          <w:lang w:val="de-DE"/>
        </w:rPr>
        <w:t>ladinischen</w:t>
      </w:r>
      <w:proofErr w:type="spellEnd"/>
      <w:r w:rsidRPr="002713CC">
        <w:rPr>
          <w:rFonts w:ascii="Arial" w:hAnsi="Arial" w:cs="Arial"/>
          <w:b/>
          <w:bCs/>
          <w:color w:val="000000"/>
          <w:sz w:val="20"/>
          <w:szCs w:val="20"/>
          <w:lang w:val="de-DE"/>
        </w:rPr>
        <w:t xml:space="preserve"> und rätoromanischen Bezeichnungen ist nun leichter konsultierbar: Darauf zugreifen kann man ab sofort ganz einfach von zuhause aus über PC oder Smartphone.</w:t>
      </w:r>
    </w:p>
    <w:p w:rsidR="00067E57" w:rsidRPr="002713CC" w:rsidRDefault="00067E57" w:rsidP="00067E57">
      <w:pPr>
        <w:pStyle w:val="xmsonormal"/>
        <w:spacing w:before="113" w:line="276" w:lineRule="auto"/>
        <w:rPr>
          <w:rFonts w:ascii="Arial" w:hAnsi="Arial" w:cs="Arial"/>
          <w:sz w:val="20"/>
          <w:szCs w:val="20"/>
          <w:lang w:val="de-DE"/>
        </w:rPr>
      </w:pPr>
      <w:proofErr w:type="spellStart"/>
      <w:r w:rsidRPr="002713CC">
        <w:rPr>
          <w:rFonts w:ascii="Arial" w:hAnsi="Arial" w:cs="Arial"/>
          <w:color w:val="000000"/>
          <w:sz w:val="20"/>
          <w:szCs w:val="20"/>
          <w:lang w:val="de-DE"/>
        </w:rPr>
        <w:t>Stallerbühl</w:t>
      </w:r>
      <w:proofErr w:type="spellEnd"/>
      <w:r w:rsidRPr="002713CC">
        <w:rPr>
          <w:rFonts w:ascii="Arial" w:hAnsi="Arial" w:cs="Arial"/>
          <w:color w:val="000000"/>
          <w:sz w:val="20"/>
          <w:szCs w:val="20"/>
          <w:lang w:val="de-DE"/>
        </w:rPr>
        <w:t xml:space="preserve">, </w:t>
      </w:r>
      <w:proofErr w:type="spellStart"/>
      <w:r w:rsidRPr="002713CC">
        <w:rPr>
          <w:rFonts w:ascii="Arial" w:hAnsi="Arial" w:cs="Arial"/>
          <w:color w:val="000000"/>
          <w:sz w:val="20"/>
          <w:szCs w:val="20"/>
          <w:lang w:val="de-DE"/>
        </w:rPr>
        <w:t>Moargugg</w:t>
      </w:r>
      <w:proofErr w:type="spellEnd"/>
      <w:r w:rsidRPr="002713CC">
        <w:rPr>
          <w:rFonts w:ascii="Arial" w:hAnsi="Arial" w:cs="Arial"/>
          <w:color w:val="000000"/>
          <w:sz w:val="20"/>
          <w:szCs w:val="20"/>
          <w:lang w:val="de-DE"/>
        </w:rPr>
        <w:t xml:space="preserve"> und Wol</w:t>
      </w:r>
      <w:r w:rsidRPr="002713CC">
        <w:rPr>
          <w:rFonts w:ascii="Arial" w:hAnsi="Arial" w:cs="Arial"/>
          <w:sz w:val="20"/>
          <w:szCs w:val="20"/>
          <w:lang w:val="de-DE"/>
        </w:rPr>
        <w:t xml:space="preserve">fsgrube sind drei Beispiele aus der Flurnamen-Datenbank des Naturmuseum Südtirol, die mittlerweile über 185.000 historische Bezeichnungen </w:t>
      </w:r>
      <w:r w:rsidRPr="002713CC">
        <w:rPr>
          <w:rFonts w:ascii="Arial" w:hAnsi="Arial" w:cs="Arial"/>
          <w:color w:val="000000"/>
          <w:sz w:val="20"/>
          <w:szCs w:val="20"/>
          <w:lang w:val="de-DE"/>
        </w:rPr>
        <w:t xml:space="preserve">von Wiesen und Wäldern, Almen und Feldern, Bergen, Quellen und Steigen, Höfen, Häusern und Weilern </w:t>
      </w:r>
      <w:r w:rsidRPr="002713CC">
        <w:rPr>
          <w:rFonts w:ascii="Arial" w:hAnsi="Arial" w:cs="Arial"/>
          <w:sz w:val="20"/>
          <w:szCs w:val="20"/>
          <w:lang w:val="de-DE"/>
        </w:rPr>
        <w:t>enthält. Ab sofort ist diese auch über die Webseite des Naturmuseums (</w:t>
      </w:r>
      <w:hyperlink r:id="rId6" w:history="1">
        <w:r w:rsidRPr="002713CC">
          <w:rPr>
            <w:rStyle w:val="Hyperlink"/>
            <w:rFonts w:ascii="Arial" w:hAnsi="Arial" w:cs="Arial"/>
            <w:sz w:val="20"/>
            <w:szCs w:val="20"/>
            <w:lang w:val="de-DE"/>
          </w:rPr>
          <w:t>https://flurnamen.natura.museum/</w:t>
        </w:r>
      </w:hyperlink>
      <w:r w:rsidRPr="002713CC">
        <w:rPr>
          <w:rFonts w:ascii="Arial" w:hAnsi="Arial" w:cs="Arial"/>
          <w:sz w:val="20"/>
          <w:szCs w:val="20"/>
          <w:lang w:val="de-DE"/>
        </w:rPr>
        <w:t xml:space="preserve">) verfügbar. Möglich gemacht haben dies </w:t>
      </w:r>
      <w:r w:rsidR="002713CC" w:rsidRPr="002713CC">
        <w:rPr>
          <w:rFonts w:ascii="Arial" w:hAnsi="Arial" w:cs="Arial"/>
          <w:sz w:val="20"/>
          <w:szCs w:val="20"/>
          <w:lang w:val="de-DE"/>
        </w:rPr>
        <w:t xml:space="preserve">die </w:t>
      </w:r>
      <w:r w:rsidRPr="002713CC">
        <w:rPr>
          <w:rFonts w:ascii="Arial" w:hAnsi="Arial" w:cs="Arial"/>
          <w:sz w:val="20"/>
          <w:szCs w:val="20"/>
          <w:lang w:val="de-DE"/>
        </w:rPr>
        <w:t xml:space="preserve">zwei Südtiroler Softwareentwickler Andreas Baumgartner und Martin </w:t>
      </w:r>
      <w:proofErr w:type="spellStart"/>
      <w:r w:rsidRPr="002713CC">
        <w:rPr>
          <w:rFonts w:ascii="Arial" w:hAnsi="Arial" w:cs="Arial"/>
          <w:sz w:val="20"/>
          <w:szCs w:val="20"/>
          <w:lang w:val="de-DE"/>
        </w:rPr>
        <w:t>Meixger</w:t>
      </w:r>
      <w:proofErr w:type="spellEnd"/>
      <w:r w:rsidRPr="002713CC">
        <w:rPr>
          <w:rFonts w:ascii="Arial" w:hAnsi="Arial" w:cs="Arial"/>
          <w:sz w:val="20"/>
          <w:szCs w:val="20"/>
          <w:lang w:val="de-DE"/>
        </w:rPr>
        <w:t xml:space="preserve"> im Rahmen eines Freizeitprojekts.</w:t>
      </w:r>
    </w:p>
    <w:p w:rsidR="00067E57" w:rsidRDefault="00067E57" w:rsidP="00067E57">
      <w:pPr>
        <w:pStyle w:val="xmsonormal"/>
        <w:spacing w:before="113" w:line="276" w:lineRule="auto"/>
        <w:rPr>
          <w:lang w:val="de-DE"/>
        </w:rPr>
      </w:pPr>
      <w:r>
        <w:rPr>
          <w:rFonts w:ascii="Arial" w:hAnsi="Arial" w:cs="Arial"/>
          <w:sz w:val="20"/>
          <w:szCs w:val="20"/>
          <w:lang w:val="de-DE"/>
        </w:rPr>
        <w:t xml:space="preserve">Um in der Datenbank zu stöbern, ist es also nicht mehr wie bisher notwendig, über eine DVD eine eigene Software zu installieren, man kann jetzt ganz einfach von zuhause aus über PC oder Smartphone mit einem Browser darauf zugreifen. Der Kode der webbasierten Anwendung ist quelloffen und über den Dienst </w:t>
      </w:r>
      <w:proofErr w:type="spellStart"/>
      <w:r>
        <w:rPr>
          <w:rFonts w:ascii="Arial" w:hAnsi="Arial" w:cs="Arial"/>
          <w:sz w:val="20"/>
          <w:szCs w:val="20"/>
          <w:lang w:val="de-DE"/>
        </w:rPr>
        <w:t>Github</w:t>
      </w:r>
      <w:proofErr w:type="spellEnd"/>
      <w:r>
        <w:rPr>
          <w:rFonts w:ascii="Arial" w:hAnsi="Arial" w:cs="Arial"/>
          <w:sz w:val="20"/>
          <w:szCs w:val="20"/>
          <w:lang w:val="de-DE"/>
        </w:rPr>
        <w:t xml:space="preserve"> frei zugänglich.</w:t>
      </w:r>
    </w:p>
    <w:p w:rsidR="00067E57" w:rsidRDefault="00067E57" w:rsidP="00067E57">
      <w:pPr>
        <w:pStyle w:val="xmsonormal"/>
        <w:spacing w:before="113" w:line="276" w:lineRule="auto"/>
        <w:rPr>
          <w:lang w:val="de-DE"/>
        </w:rPr>
      </w:pPr>
      <w:r>
        <w:rPr>
          <w:rFonts w:ascii="Arial" w:hAnsi="Arial" w:cs="Arial"/>
          <w:sz w:val="20"/>
          <w:szCs w:val="20"/>
          <w:lang w:val="de-DE"/>
        </w:rPr>
        <w:t xml:space="preserve">Das Naturmuseum hatte die Publikation „Die Flurnamen Südtirols. </w:t>
      </w:r>
      <w:proofErr w:type="spellStart"/>
      <w:r>
        <w:rPr>
          <w:rFonts w:ascii="Arial" w:hAnsi="Arial" w:cs="Arial"/>
          <w:sz w:val="20"/>
          <w:szCs w:val="20"/>
          <w:lang w:val="de-DE"/>
        </w:rPr>
        <w:t>Inoms</w:t>
      </w:r>
      <w:proofErr w:type="spellEnd"/>
      <w:r>
        <w:rPr>
          <w:rFonts w:ascii="Arial" w:hAnsi="Arial" w:cs="Arial"/>
          <w:sz w:val="20"/>
          <w:szCs w:val="20"/>
          <w:lang w:val="de-DE"/>
        </w:rPr>
        <w:t xml:space="preserve"> di </w:t>
      </w:r>
      <w:proofErr w:type="spellStart"/>
      <w:r>
        <w:rPr>
          <w:rFonts w:ascii="Arial" w:hAnsi="Arial" w:cs="Arial"/>
          <w:sz w:val="20"/>
          <w:szCs w:val="20"/>
          <w:lang w:val="de-DE"/>
        </w:rPr>
        <w:t>posć</w:t>
      </w:r>
      <w:proofErr w:type="spellEnd"/>
      <w:r>
        <w:rPr>
          <w:rFonts w:ascii="Arial" w:hAnsi="Arial" w:cs="Arial"/>
          <w:sz w:val="20"/>
          <w:szCs w:val="20"/>
          <w:lang w:val="de-DE"/>
        </w:rPr>
        <w:t xml:space="preserve"> de Südtirol“ </w:t>
      </w:r>
      <w:r w:rsidR="00BA681B">
        <w:rPr>
          <w:rFonts w:ascii="Arial" w:hAnsi="Arial" w:cs="Arial"/>
          <w:sz w:val="20"/>
          <w:szCs w:val="20"/>
          <w:lang w:val="de-DE"/>
        </w:rPr>
        <w:t xml:space="preserve">(Buch und zwei DVDs) </w:t>
      </w:r>
      <w:r>
        <w:rPr>
          <w:rFonts w:ascii="Arial" w:hAnsi="Arial" w:cs="Arial"/>
          <w:sz w:val="20"/>
          <w:szCs w:val="20"/>
          <w:lang w:val="de-DE"/>
        </w:rPr>
        <w:t>im Rahmen eines Forschungsprojekts mit dem Südtiroler Landesarchiv realisiert und 2016 der Öffentlichkeit zur Verfügung gestellt. Die</w:t>
      </w:r>
      <w:r>
        <w:rPr>
          <w:rFonts w:ascii="Arial" w:hAnsi="Arial" w:cs="Arial"/>
          <w:color w:val="000000"/>
          <w:sz w:val="20"/>
          <w:szCs w:val="20"/>
          <w:lang w:val="de-DE"/>
        </w:rPr>
        <w:t xml:space="preserve"> Daten werden laufend ergänzt, korrigiert und auch durch neue Kartenunterlagen bereichert. </w:t>
      </w:r>
    </w:p>
    <w:p w:rsidR="00067E57" w:rsidRDefault="00067E57" w:rsidP="00067E57">
      <w:pPr>
        <w:pStyle w:val="xmsonormal"/>
        <w:shd w:val="clear" w:color="auto" w:fill="FFFFFF"/>
        <w:spacing w:before="113" w:line="276" w:lineRule="auto"/>
        <w:rPr>
          <w:lang w:val="de-DE"/>
        </w:rPr>
      </w:pPr>
      <w:r>
        <w:rPr>
          <w:rFonts w:ascii="Arial" w:hAnsi="Arial" w:cs="Arial"/>
          <w:color w:val="000000"/>
          <w:sz w:val="20"/>
          <w:szCs w:val="20"/>
          <w:lang w:val="de-DE"/>
        </w:rPr>
        <w:t xml:space="preserve">Am Projekt gearbeitet haben die Fachleute für Flurnamen Johannes Ortner und Cäcilia Wegscheider, Benno Baumgarten vom Naturmuseum als Projektkoordinator, David </w:t>
      </w:r>
      <w:proofErr w:type="spellStart"/>
      <w:r>
        <w:rPr>
          <w:rFonts w:ascii="Arial" w:hAnsi="Arial" w:cs="Arial"/>
          <w:color w:val="000000"/>
          <w:sz w:val="20"/>
          <w:szCs w:val="20"/>
          <w:lang w:val="de-DE"/>
        </w:rPr>
        <w:t>Colmano</w:t>
      </w:r>
      <w:proofErr w:type="spellEnd"/>
      <w:r>
        <w:rPr>
          <w:rFonts w:ascii="Arial" w:hAnsi="Arial" w:cs="Arial"/>
          <w:color w:val="000000"/>
          <w:sz w:val="20"/>
          <w:szCs w:val="20"/>
          <w:lang w:val="de-DE"/>
        </w:rPr>
        <w:t xml:space="preserve"> vom Landesamt für Landesplanung und Kartografie, Lydia Flöss der </w:t>
      </w:r>
      <w:proofErr w:type="spellStart"/>
      <w:r>
        <w:rPr>
          <w:rFonts w:ascii="Arial" w:hAnsi="Arial" w:cs="Arial"/>
          <w:color w:val="000000"/>
          <w:sz w:val="20"/>
          <w:szCs w:val="20"/>
          <w:lang w:val="de-DE"/>
        </w:rPr>
        <w:t>Trentiner</w:t>
      </w:r>
      <w:proofErr w:type="spellEnd"/>
      <w:r>
        <w:rPr>
          <w:rFonts w:ascii="Arial" w:hAnsi="Arial" w:cs="Arial"/>
          <w:color w:val="000000"/>
          <w:sz w:val="20"/>
          <w:szCs w:val="20"/>
          <w:lang w:val="de-DE"/>
        </w:rPr>
        <w:t xml:space="preserve"> Landeskommission für Toponomastik sowie Leander Moroder und Silvia </w:t>
      </w:r>
      <w:proofErr w:type="spellStart"/>
      <w:r>
        <w:rPr>
          <w:rFonts w:ascii="Arial" w:hAnsi="Arial" w:cs="Arial"/>
          <w:color w:val="000000"/>
          <w:sz w:val="20"/>
          <w:szCs w:val="20"/>
          <w:lang w:val="de-DE"/>
        </w:rPr>
        <w:t>Liotto</w:t>
      </w:r>
      <w:proofErr w:type="spellEnd"/>
      <w:r>
        <w:rPr>
          <w:rFonts w:ascii="Arial" w:hAnsi="Arial" w:cs="Arial"/>
          <w:color w:val="000000"/>
          <w:sz w:val="20"/>
          <w:szCs w:val="20"/>
          <w:lang w:val="de-DE"/>
        </w:rPr>
        <w:t xml:space="preserve"> des </w:t>
      </w:r>
      <w:proofErr w:type="spellStart"/>
      <w:r>
        <w:rPr>
          <w:rFonts w:ascii="Arial" w:hAnsi="Arial" w:cs="Arial"/>
          <w:color w:val="000000"/>
          <w:sz w:val="20"/>
          <w:szCs w:val="20"/>
          <w:lang w:val="de-DE"/>
        </w:rPr>
        <w:t>ladinischen</w:t>
      </w:r>
      <w:proofErr w:type="spellEnd"/>
      <w:r>
        <w:rPr>
          <w:rFonts w:ascii="Arial" w:hAnsi="Arial" w:cs="Arial"/>
          <w:color w:val="000000"/>
          <w:sz w:val="20"/>
          <w:szCs w:val="20"/>
          <w:lang w:val="de-DE"/>
        </w:rPr>
        <w:t xml:space="preserve"> Kulturinstituts </w:t>
      </w:r>
      <w:proofErr w:type="spellStart"/>
      <w:r>
        <w:rPr>
          <w:rFonts w:ascii="Arial" w:hAnsi="Arial" w:cs="Arial"/>
          <w:i/>
          <w:iCs/>
          <w:color w:val="000000"/>
          <w:sz w:val="20"/>
          <w:szCs w:val="20"/>
          <w:lang w:val="de-DE"/>
        </w:rPr>
        <w:t>Micurà</w:t>
      </w:r>
      <w:proofErr w:type="spellEnd"/>
      <w:r>
        <w:rPr>
          <w:rFonts w:ascii="Arial" w:hAnsi="Arial" w:cs="Arial"/>
          <w:i/>
          <w:iCs/>
          <w:color w:val="000000"/>
          <w:sz w:val="20"/>
          <w:szCs w:val="20"/>
          <w:lang w:val="de-DE"/>
        </w:rPr>
        <w:t xml:space="preserve"> de </w:t>
      </w:r>
      <w:proofErr w:type="spellStart"/>
      <w:r>
        <w:rPr>
          <w:rFonts w:ascii="Arial" w:hAnsi="Arial" w:cs="Arial"/>
          <w:i/>
          <w:iCs/>
          <w:color w:val="000000"/>
          <w:sz w:val="20"/>
          <w:szCs w:val="20"/>
          <w:lang w:val="de-DE"/>
        </w:rPr>
        <w:t>Rü</w:t>
      </w:r>
      <w:proofErr w:type="spellEnd"/>
      <w:r>
        <w:rPr>
          <w:rFonts w:ascii="Arial" w:hAnsi="Arial" w:cs="Arial"/>
          <w:color w:val="000000"/>
          <w:sz w:val="20"/>
          <w:szCs w:val="20"/>
          <w:lang w:val="de-DE"/>
        </w:rPr>
        <w:t>.</w:t>
      </w:r>
    </w:p>
    <w:p w:rsidR="00067E57" w:rsidRDefault="00067E57" w:rsidP="00067E57">
      <w:pPr>
        <w:pStyle w:val="xmsonormal"/>
        <w:shd w:val="clear" w:color="auto" w:fill="FFFFFF"/>
        <w:spacing w:before="113" w:line="276" w:lineRule="auto"/>
        <w:rPr>
          <w:lang w:val="de-DE"/>
        </w:rPr>
      </w:pPr>
      <w:r>
        <w:rPr>
          <w:rFonts w:ascii="Arial" w:hAnsi="Arial" w:cs="Arial"/>
          <w:color w:val="000000"/>
          <w:sz w:val="20"/>
          <w:szCs w:val="20"/>
          <w:lang w:val="de-DE"/>
        </w:rPr>
        <w:t xml:space="preserve">Die Publikation ist im Naturmuseum Südtirol zum </w:t>
      </w:r>
      <w:r w:rsidRPr="002713CC">
        <w:rPr>
          <w:rFonts w:ascii="Arial" w:hAnsi="Arial" w:cs="Arial"/>
          <w:color w:val="000000"/>
          <w:sz w:val="20"/>
          <w:szCs w:val="20"/>
          <w:lang w:val="de-DE"/>
        </w:rPr>
        <w:t>Preis von 19</w:t>
      </w:r>
      <w:r w:rsidR="00C9013D">
        <w:rPr>
          <w:rFonts w:ascii="Arial" w:hAnsi="Arial" w:cs="Arial"/>
          <w:color w:val="000000"/>
          <w:sz w:val="20"/>
          <w:szCs w:val="20"/>
          <w:lang w:val="de-DE"/>
        </w:rPr>
        <w:t>,</w:t>
      </w:r>
      <w:r w:rsidRPr="002713CC">
        <w:rPr>
          <w:rFonts w:ascii="Arial" w:hAnsi="Arial" w:cs="Arial"/>
          <w:color w:val="000000"/>
          <w:sz w:val="20"/>
          <w:szCs w:val="20"/>
          <w:lang w:val="de-DE"/>
        </w:rPr>
        <w:t>80 Euro erhältlich</w:t>
      </w:r>
      <w:r>
        <w:rPr>
          <w:rFonts w:ascii="Arial" w:hAnsi="Arial" w:cs="Arial"/>
          <w:color w:val="000000"/>
          <w:sz w:val="20"/>
          <w:szCs w:val="20"/>
          <w:lang w:val="de-DE"/>
        </w:rPr>
        <w:t xml:space="preserve"> (ISBN-Nummer 978-88-87108-07-1).</w:t>
      </w:r>
    </w:p>
    <w:p w:rsidR="00CC0888" w:rsidRDefault="00067E57" w:rsidP="002713CC">
      <w:pPr>
        <w:pStyle w:val="xmsonormal"/>
        <w:spacing w:before="113" w:line="276" w:lineRule="auto"/>
        <w:rPr>
          <w:rFonts w:ascii="Arial" w:hAnsi="Arial" w:cs="Arial"/>
          <w:color w:val="000000"/>
          <w:sz w:val="20"/>
          <w:szCs w:val="20"/>
          <w:lang w:val="de-DE"/>
        </w:rPr>
      </w:pPr>
      <w:r>
        <w:rPr>
          <w:rFonts w:ascii="Arial" w:hAnsi="Arial" w:cs="Arial"/>
          <w:b/>
          <w:bCs/>
          <w:sz w:val="20"/>
          <w:szCs w:val="20"/>
          <w:lang w:val="de-DE"/>
        </w:rPr>
        <w:t>Infos</w:t>
      </w:r>
      <w:r>
        <w:rPr>
          <w:rFonts w:ascii="Arial" w:hAnsi="Arial" w:cs="Arial"/>
          <w:sz w:val="20"/>
          <w:szCs w:val="20"/>
          <w:lang w:val="de-DE"/>
        </w:rPr>
        <w:t xml:space="preserve">: Tel. 0471 412960, </w:t>
      </w:r>
      <w:hyperlink r:id="rId7" w:history="1">
        <w:r>
          <w:rPr>
            <w:rStyle w:val="Hyperlink"/>
            <w:rFonts w:ascii="Arial" w:hAnsi="Arial" w:cs="Arial"/>
            <w:sz w:val="20"/>
            <w:szCs w:val="20"/>
            <w:lang w:val="de-DE"/>
          </w:rPr>
          <w:t>www.natura.museum.it</w:t>
        </w:r>
      </w:hyperlink>
      <w:r>
        <w:rPr>
          <w:rFonts w:ascii="Arial" w:hAnsi="Arial" w:cs="Arial"/>
          <w:color w:val="000000"/>
          <w:sz w:val="20"/>
          <w:szCs w:val="20"/>
          <w:lang w:val="de-DE"/>
        </w:rPr>
        <w:t>.</w:t>
      </w:r>
      <w:bookmarkStart w:id="0" w:name="_GoBack"/>
      <w:bookmarkEnd w:id="0"/>
    </w:p>
    <w:sectPr w:rsidR="00CC0888">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20A" w:rsidRDefault="00152011">
      <w:r>
        <w:separator/>
      </w:r>
    </w:p>
  </w:endnote>
  <w:endnote w:type="continuationSeparator" w:id="0">
    <w:p w:rsidR="009B020A" w:rsidRDefault="0015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20A" w:rsidRDefault="00152011">
      <w:r>
        <w:separator/>
      </w:r>
    </w:p>
  </w:footnote>
  <w:footnote w:type="continuationSeparator" w:id="0">
    <w:p w:rsidR="009B020A" w:rsidRDefault="0015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C00" w:rsidRDefault="00152011">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3073400" cy="84709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3073400" cy="8470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4C00"/>
    <w:rsid w:val="000403A3"/>
    <w:rsid w:val="00067E57"/>
    <w:rsid w:val="000E77CA"/>
    <w:rsid w:val="00133B8B"/>
    <w:rsid w:val="001418FD"/>
    <w:rsid w:val="00152011"/>
    <w:rsid w:val="001B091C"/>
    <w:rsid w:val="00207453"/>
    <w:rsid w:val="00255DA6"/>
    <w:rsid w:val="002713CC"/>
    <w:rsid w:val="004B7E2A"/>
    <w:rsid w:val="00722380"/>
    <w:rsid w:val="007D01A7"/>
    <w:rsid w:val="008F301B"/>
    <w:rsid w:val="00987805"/>
    <w:rsid w:val="009B020A"/>
    <w:rsid w:val="009B7C32"/>
    <w:rsid w:val="00BA681B"/>
    <w:rsid w:val="00C9013D"/>
    <w:rsid w:val="00CC0888"/>
    <w:rsid w:val="00D50C58"/>
    <w:rsid w:val="00D76A1E"/>
    <w:rsid w:val="00DD186A"/>
    <w:rsid w:val="00E250C0"/>
    <w:rsid w:val="00E55FE5"/>
    <w:rsid w:val="00F54C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76D3"/>
  <w15:docId w15:val="{2ABB2403-6240-46B6-AB11-C0ACA492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pacing w:before="120"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rPr>
      <w:sz w:val="20"/>
      <w:szCs w:val="20"/>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1418FD"/>
    <w:rPr>
      <w:color w:val="0563C1" w:themeColor="hyperlink"/>
      <w:u w:val="single"/>
    </w:rPr>
  </w:style>
  <w:style w:type="paragraph" w:customStyle="1" w:styleId="xmsonormal">
    <w:name w:val="x_msonormal"/>
    <w:basedOn w:val="Standard"/>
    <w:rsid w:val="00067E57"/>
    <w:pPr>
      <w:suppressAutoHyphens w:val="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78877">
      <w:bodyDiv w:val="1"/>
      <w:marLeft w:val="0"/>
      <w:marRight w:val="0"/>
      <w:marTop w:val="0"/>
      <w:marBottom w:val="0"/>
      <w:divBdr>
        <w:top w:val="none" w:sz="0" w:space="0" w:color="auto"/>
        <w:left w:val="none" w:sz="0" w:space="0" w:color="auto"/>
        <w:bottom w:val="none" w:sz="0" w:space="0" w:color="auto"/>
        <w:right w:val="none" w:sz="0" w:space="0" w:color="auto"/>
      </w:divBdr>
    </w:div>
    <w:div w:id="771820797">
      <w:bodyDiv w:val="1"/>
      <w:marLeft w:val="0"/>
      <w:marRight w:val="0"/>
      <w:marTop w:val="0"/>
      <w:marBottom w:val="0"/>
      <w:divBdr>
        <w:top w:val="none" w:sz="0" w:space="0" w:color="auto"/>
        <w:left w:val="none" w:sz="0" w:space="0" w:color="auto"/>
        <w:bottom w:val="none" w:sz="0" w:space="0" w:color="auto"/>
        <w:right w:val="none" w:sz="0" w:space="0" w:color="auto"/>
      </w:divBdr>
    </w:div>
    <w:div w:id="834079105">
      <w:bodyDiv w:val="1"/>
      <w:marLeft w:val="0"/>
      <w:marRight w:val="0"/>
      <w:marTop w:val="0"/>
      <w:marBottom w:val="0"/>
      <w:divBdr>
        <w:top w:val="none" w:sz="0" w:space="0" w:color="auto"/>
        <w:left w:val="none" w:sz="0" w:space="0" w:color="auto"/>
        <w:bottom w:val="none" w:sz="0" w:space="0" w:color="auto"/>
        <w:right w:val="none" w:sz="0" w:space="0" w:color="auto"/>
      </w:divBdr>
    </w:div>
    <w:div w:id="1886289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ur03.safelinks.protection.outlook.com/?url=http%3A%2F%2Fwww.natura.museum.it%2F&amp;data=05%7C01%7CDavid.Gruber%40naturmuseum.it%7Ca2f2d35cdce3401caa1b08da34c4c612%7C9251326703e3401a80d4c58ed6674e3b%7C0%7C0%7C637880316993916039%7CUnknown%7CTWFpbGZsb3d8eyJWIjoiMC4wLjAwMDAiLCJQIjoiV2luMzIiLCJBTiI6Ik1haWwiLCJXVCI6Mn0%3D%7C3000%7C%7C%7C&amp;sdata=PH5pMiEtrDTiwrGwVOQMbPHcsmNeI4hVsDSevHd02EA%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flurnamen.natura.museum%2F&amp;data=05%7C01%7CDavid.Gruber%40naturmuseum.it%7Ca2f2d35cdce3401caa1b08da34c4c612%7C9251326703e3401a80d4c58ed6674e3b%7C0%7C0%7C637880316993759805%7CUnknown%7CTWFpbGZsb3d8eyJWIjoiMC4wLjAwMDAiLCJQIjoiV2luMzIiLCJBTiI6Ik1haWwiLCJXVCI6Mn0%3D%7C3000%7C%7C%7C&amp;sdata=6umORbN6dwrr4bYBlQI1pP%2BFvs4tkr5k4EqUpUknvuA%3D&amp;reserve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266</cp:revision>
  <dcterms:created xsi:type="dcterms:W3CDTF">2022-05-13T07:50:00Z</dcterms:created>
  <dcterms:modified xsi:type="dcterms:W3CDTF">2022-05-17T07:23:00Z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