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B600C">
        <w:rPr>
          <w:rFonts w:ascii="Arial" w:hAnsi="Arial" w:cs="Arial"/>
          <w:sz w:val="20"/>
          <w:szCs w:val="20"/>
          <w:lang w:val="de-DE"/>
        </w:rPr>
        <w:t>25</w:t>
      </w:r>
      <w:r w:rsidR="00710BEA">
        <w:rPr>
          <w:rFonts w:ascii="Arial" w:hAnsi="Arial" w:cs="Arial"/>
          <w:sz w:val="20"/>
          <w:szCs w:val="20"/>
          <w:lang w:val="de-DE"/>
        </w:rPr>
        <w:t>. November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756BF3" w:rsidRPr="0033443A">
        <w:rPr>
          <w:rFonts w:ascii="Arial" w:hAnsi="Arial" w:cs="Arial"/>
          <w:sz w:val="20"/>
          <w:szCs w:val="20"/>
          <w:lang w:val="de-DE"/>
        </w:rPr>
        <w:t>2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537E2C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>
        <w:rPr>
          <w:rFonts w:ascii="Arial" w:hAnsi="Arial" w:cs="Arial"/>
          <w:color w:val="008000"/>
        </w:rPr>
        <w:t>Natur zeichnen: Workshops für Erwachsene und Kinder</w:t>
      </w:r>
    </w:p>
    <w:p w:rsidR="00537E2C" w:rsidRPr="004D1770" w:rsidRDefault="00537E2C" w:rsidP="00537E2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Einen </w:t>
      </w:r>
      <w:r w:rsidR="00F00267">
        <w:rPr>
          <w:rFonts w:ascii="Arial" w:hAnsi="Arial" w:cs="Arial"/>
          <w:b/>
          <w:sz w:val="20"/>
          <w:szCs w:val="20"/>
          <w:lang w:val="de-DE"/>
        </w:rPr>
        <w:t>Zeichenw</w:t>
      </w:r>
      <w:r>
        <w:rPr>
          <w:rFonts w:ascii="Arial" w:hAnsi="Arial" w:cs="Arial"/>
          <w:b/>
          <w:sz w:val="20"/>
          <w:szCs w:val="20"/>
          <w:lang w:val="de-DE"/>
        </w:rPr>
        <w:t xml:space="preserve">orkshop </w:t>
      </w:r>
      <w:r w:rsidR="00710BEA">
        <w:rPr>
          <w:rFonts w:ascii="Arial" w:hAnsi="Arial" w:cs="Arial"/>
          <w:b/>
          <w:sz w:val="20"/>
          <w:szCs w:val="20"/>
          <w:lang w:val="de-DE"/>
        </w:rPr>
        <w:t xml:space="preserve">für Kinder und einen </w:t>
      </w:r>
      <w:r>
        <w:rPr>
          <w:rFonts w:ascii="Arial" w:hAnsi="Arial" w:cs="Arial"/>
          <w:b/>
          <w:sz w:val="20"/>
          <w:szCs w:val="20"/>
          <w:lang w:val="de-DE"/>
        </w:rPr>
        <w:t>für Erwachsene organisiert das Naturmuseum Südtirol am 2</w:t>
      </w:r>
      <w:r w:rsidR="00710BEA">
        <w:rPr>
          <w:rFonts w:ascii="Arial" w:hAnsi="Arial" w:cs="Arial"/>
          <w:b/>
          <w:sz w:val="20"/>
          <w:szCs w:val="20"/>
          <w:lang w:val="de-DE"/>
        </w:rPr>
        <w:t xml:space="preserve">. </w:t>
      </w:r>
      <w:r w:rsidR="00FB600C">
        <w:rPr>
          <w:rFonts w:ascii="Arial" w:hAnsi="Arial" w:cs="Arial"/>
          <w:b/>
          <w:sz w:val="20"/>
          <w:szCs w:val="20"/>
          <w:lang w:val="de-DE"/>
        </w:rPr>
        <w:t>Dezember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710BEA" w:rsidRPr="00710BEA" w:rsidRDefault="00710BEA" w:rsidP="00710BEA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</w:t>
      </w:r>
      <w:r w:rsidRPr="00F00267">
        <w:rPr>
          <w:rFonts w:ascii="Arial" w:hAnsi="Arial" w:cs="Arial"/>
          <w:sz w:val="20"/>
          <w:szCs w:val="20"/>
          <w:lang w:val="de-DE"/>
        </w:rPr>
        <w:t>m Freitag, 2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  <w:r w:rsidR="00FB600C">
        <w:rPr>
          <w:rFonts w:ascii="Arial" w:hAnsi="Arial" w:cs="Arial"/>
          <w:sz w:val="20"/>
          <w:szCs w:val="20"/>
          <w:lang w:val="de-DE"/>
        </w:rPr>
        <w:t>Dezember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6832BD">
        <w:rPr>
          <w:rFonts w:ascii="Arial" w:hAnsi="Arial" w:cs="Arial"/>
          <w:sz w:val="20"/>
          <w:szCs w:val="20"/>
          <w:lang w:val="de-DE"/>
        </w:rPr>
        <w:t xml:space="preserve">findet </w:t>
      </w:r>
      <w:r>
        <w:rPr>
          <w:rFonts w:ascii="Arial" w:hAnsi="Arial" w:cs="Arial"/>
          <w:sz w:val="20"/>
          <w:szCs w:val="20"/>
          <w:lang w:val="de-DE"/>
        </w:rPr>
        <w:t xml:space="preserve">von 16 bis 17.30 wieder der </w:t>
      </w:r>
      <w:r w:rsidRPr="00F00267">
        <w:rPr>
          <w:rFonts w:ascii="Arial" w:hAnsi="Arial" w:cs="Arial"/>
          <w:b/>
          <w:sz w:val="20"/>
          <w:szCs w:val="20"/>
          <w:lang w:val="de-DE"/>
        </w:rPr>
        <w:t>Workshop „Phantastische Sammlungen und wie sie zu zeichnen sind“</w:t>
      </w:r>
      <w:r>
        <w:rPr>
          <w:rFonts w:ascii="Arial" w:hAnsi="Arial" w:cs="Arial"/>
          <w:sz w:val="20"/>
          <w:szCs w:val="20"/>
          <w:lang w:val="de-DE"/>
        </w:rPr>
        <w:t xml:space="preserve"> sta</w:t>
      </w:r>
      <w:r w:rsidR="006832BD">
        <w:rPr>
          <w:rFonts w:ascii="Arial" w:hAnsi="Arial" w:cs="Arial"/>
          <w:sz w:val="20"/>
          <w:szCs w:val="20"/>
          <w:lang w:val="de-DE"/>
        </w:rPr>
        <w:t>tt.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6832BD">
        <w:rPr>
          <w:rFonts w:ascii="Arial" w:hAnsi="Arial" w:cs="Arial"/>
          <w:sz w:val="20"/>
          <w:szCs w:val="20"/>
          <w:lang w:val="de-DE"/>
        </w:rPr>
        <w:t xml:space="preserve">Dabei lernen die Kinder zeichnend </w:t>
      </w:r>
      <w:r w:rsidR="006832BD" w:rsidRPr="00537E2C">
        <w:rPr>
          <w:rFonts w:ascii="Arial" w:hAnsi="Arial" w:cs="Arial"/>
          <w:sz w:val="20"/>
          <w:szCs w:val="20"/>
          <w:lang w:val="de-DE"/>
        </w:rPr>
        <w:t xml:space="preserve">viele geheimnisvolle Stücke </w:t>
      </w:r>
      <w:r w:rsidR="006832BD">
        <w:rPr>
          <w:rFonts w:ascii="Arial" w:hAnsi="Arial" w:cs="Arial"/>
          <w:sz w:val="20"/>
          <w:szCs w:val="20"/>
          <w:lang w:val="de-DE"/>
        </w:rPr>
        <w:t>von</w:t>
      </w:r>
      <w:r w:rsidR="006832BD" w:rsidRPr="00537E2C">
        <w:rPr>
          <w:rFonts w:ascii="Arial" w:hAnsi="Arial" w:cs="Arial"/>
          <w:sz w:val="20"/>
          <w:szCs w:val="20"/>
          <w:lang w:val="de-DE"/>
        </w:rPr>
        <w:t xml:space="preserve"> Museumssammlungen </w:t>
      </w:r>
      <w:r w:rsidR="006832BD">
        <w:rPr>
          <w:rFonts w:ascii="Arial" w:hAnsi="Arial" w:cs="Arial"/>
          <w:sz w:val="20"/>
          <w:szCs w:val="20"/>
          <w:lang w:val="de-DE"/>
        </w:rPr>
        <w:t xml:space="preserve">kennen, wie </w:t>
      </w:r>
      <w:r w:rsidR="006832BD" w:rsidRPr="00537E2C">
        <w:rPr>
          <w:rFonts w:ascii="Arial" w:hAnsi="Arial" w:cs="Arial"/>
          <w:sz w:val="20"/>
          <w:szCs w:val="20"/>
          <w:lang w:val="de-DE"/>
        </w:rPr>
        <w:t>Samen, tropische Korallen</w:t>
      </w:r>
      <w:r w:rsidR="006832BD">
        <w:rPr>
          <w:rFonts w:ascii="Arial" w:hAnsi="Arial" w:cs="Arial"/>
          <w:sz w:val="20"/>
          <w:szCs w:val="20"/>
          <w:lang w:val="de-DE"/>
        </w:rPr>
        <w:t xml:space="preserve"> oder</w:t>
      </w:r>
      <w:r w:rsidR="006832BD" w:rsidRPr="00537E2C">
        <w:rPr>
          <w:rFonts w:ascii="Arial" w:hAnsi="Arial" w:cs="Arial"/>
          <w:sz w:val="20"/>
          <w:szCs w:val="20"/>
          <w:lang w:val="de-DE"/>
        </w:rPr>
        <w:t xml:space="preserve"> winzige Fossilien.</w:t>
      </w:r>
      <w:r w:rsidR="006832B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Er richtet sich an 10- bis 14-Jährige, geleitet wird er von der w</w:t>
      </w:r>
      <w:r w:rsidRPr="00537E2C">
        <w:rPr>
          <w:rFonts w:ascii="Arial" w:hAnsi="Arial" w:cs="Arial"/>
          <w:sz w:val="20"/>
          <w:szCs w:val="20"/>
          <w:lang w:val="de-DE"/>
        </w:rPr>
        <w:t>issenschaftliche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 Illustratorin und Leiterin von Kunstateliers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>,</w:t>
      </w:r>
      <w:r w:rsidRPr="00710BEA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und Gabriella Meraner,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Museumsvermittlerin und Kuratorin des Escape Game </w:t>
      </w:r>
      <w:r>
        <w:rPr>
          <w:rFonts w:ascii="Arial" w:hAnsi="Arial" w:cs="Arial"/>
          <w:sz w:val="20"/>
          <w:szCs w:val="20"/>
          <w:lang w:val="de-DE"/>
        </w:rPr>
        <w:t xml:space="preserve">im Naturmuseum </w:t>
      </w:r>
      <w:r w:rsidRPr="00537E2C">
        <w:rPr>
          <w:rFonts w:ascii="Arial" w:hAnsi="Arial" w:cs="Arial"/>
          <w:sz w:val="20"/>
          <w:szCs w:val="20"/>
          <w:lang w:val="de-DE"/>
        </w:rPr>
        <w:t>„Das Geheimnis der Sammlung“</w:t>
      </w:r>
      <w:r>
        <w:rPr>
          <w:rFonts w:ascii="Arial" w:hAnsi="Arial" w:cs="Arial"/>
          <w:sz w:val="20"/>
          <w:szCs w:val="20"/>
          <w:lang w:val="de-DE"/>
        </w:rPr>
        <w:t xml:space="preserve">. Der Workshop erfolgt in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deutscher und italienischer Sprache. Die Teilnahme ist kostenlos. Eine Vormerkung auf der Webseite des Museums unter dem Link </w:t>
      </w:r>
      <w:hyperlink r:id="rId6" w:history="1">
        <w:r w:rsidR="00FB600C" w:rsidRPr="00FB600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https://app.no-q.info/naturmuseum-sudtirol/calendar#/event/136139</w:t>
        </w:r>
      </w:hyperlink>
      <w:r w:rsidR="00FB600C" w:rsidRPr="00FB600C">
        <w:rPr>
          <w:rFonts w:ascii="Arial" w:hAnsi="Arial" w:cs="Arial"/>
          <w:sz w:val="20"/>
          <w:szCs w:val="20"/>
          <w:lang w:val="de-DE"/>
        </w:rPr>
        <w:t xml:space="preserve"> </w:t>
      </w:r>
      <w:r w:rsidRPr="00FB600C">
        <w:rPr>
          <w:rFonts w:ascii="Arial" w:hAnsi="Arial" w:cs="Arial"/>
          <w:sz w:val="20"/>
          <w:szCs w:val="20"/>
          <w:lang w:val="de-DE"/>
        </w:rPr>
        <w:t>ist notwendig</w:t>
      </w:r>
      <w:r w:rsidRPr="00710BEA">
        <w:rPr>
          <w:rFonts w:ascii="Arial" w:hAnsi="Arial" w:cs="Arial"/>
          <w:sz w:val="20"/>
          <w:szCs w:val="20"/>
          <w:lang w:val="de-DE"/>
        </w:rPr>
        <w:t>.</w:t>
      </w:r>
    </w:p>
    <w:p w:rsidR="00537E2C" w:rsidRPr="00FB600C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25AC0">
        <w:rPr>
          <w:rFonts w:ascii="Arial" w:hAnsi="Arial" w:cs="Arial"/>
          <w:sz w:val="20"/>
          <w:szCs w:val="20"/>
          <w:lang w:val="de-DE"/>
        </w:rPr>
        <w:t xml:space="preserve">Die </w:t>
      </w:r>
      <w:r w:rsidR="00766C5D" w:rsidRPr="00766C5D">
        <w:rPr>
          <w:rFonts w:ascii="Arial" w:hAnsi="Arial" w:cs="Arial"/>
          <w:b/>
          <w:sz w:val="20"/>
          <w:szCs w:val="20"/>
          <w:lang w:val="de-DE"/>
        </w:rPr>
        <w:t>Erwachseneng</w:t>
      </w:r>
      <w:r w:rsidRPr="00766C5D">
        <w:rPr>
          <w:rFonts w:ascii="Arial" w:hAnsi="Arial" w:cs="Arial"/>
          <w:b/>
          <w:sz w:val="20"/>
          <w:szCs w:val="20"/>
          <w:lang w:val="de-DE"/>
        </w:rPr>
        <w:t>ruppe</w:t>
      </w:r>
      <w:r w:rsidRPr="00F00267">
        <w:rPr>
          <w:rFonts w:ascii="Arial" w:hAnsi="Arial" w:cs="Arial"/>
          <w:b/>
          <w:sz w:val="20"/>
          <w:szCs w:val="20"/>
          <w:lang w:val="de-DE"/>
        </w:rPr>
        <w:t xml:space="preserve"> „</w:t>
      </w:r>
      <w:proofErr w:type="spellStart"/>
      <w:r w:rsidRPr="00F00267">
        <w:rPr>
          <w:rFonts w:ascii="Arial" w:hAnsi="Arial" w:cs="Arial"/>
          <w:b/>
          <w:sz w:val="20"/>
          <w:szCs w:val="20"/>
          <w:lang w:val="de-DE"/>
        </w:rPr>
        <w:t>Schizzi</w:t>
      </w:r>
      <w:proofErr w:type="spellEnd"/>
      <w:r w:rsidRPr="00F00267">
        <w:rPr>
          <w:rFonts w:ascii="Arial" w:hAnsi="Arial" w:cs="Arial"/>
          <w:b/>
          <w:sz w:val="20"/>
          <w:szCs w:val="20"/>
          <w:lang w:val="de-DE"/>
        </w:rPr>
        <w:t xml:space="preserve"> di natura – Natur zeichnen“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trifft sich </w:t>
      </w:r>
      <w:r w:rsidR="00710BEA">
        <w:rPr>
          <w:rFonts w:ascii="Arial" w:hAnsi="Arial" w:cs="Arial"/>
          <w:sz w:val="20"/>
          <w:szCs w:val="20"/>
          <w:lang w:val="de-DE"/>
        </w:rPr>
        <w:t xml:space="preserve">hingegen ebenfalls am 2. </w:t>
      </w:r>
      <w:r w:rsidR="00FB600C">
        <w:rPr>
          <w:rFonts w:ascii="Arial" w:hAnsi="Arial" w:cs="Arial"/>
          <w:sz w:val="20"/>
          <w:szCs w:val="20"/>
          <w:lang w:val="de-DE"/>
        </w:rPr>
        <w:t>Dezember</w:t>
      </w:r>
      <w:r w:rsidR="00710BEA">
        <w:rPr>
          <w:rFonts w:ascii="Arial" w:hAnsi="Arial" w:cs="Arial"/>
          <w:sz w:val="20"/>
          <w:szCs w:val="20"/>
          <w:lang w:val="de-DE"/>
        </w:rPr>
        <w:t>, aber abends, von 18 bis 20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  <w:r>
        <w:rPr>
          <w:rFonts w:ascii="Arial" w:hAnsi="Arial" w:cs="Arial"/>
          <w:sz w:val="20"/>
          <w:szCs w:val="20"/>
          <w:lang w:val="de-DE"/>
        </w:rPr>
        <w:t xml:space="preserve">Dabei begleitet werden die Teilnehmenden von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Der Workshop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erfolgt in deutscher und italienischer Sprache. Die Teilnahme ist kostenlos. Eine Vormerkung auf der Webseite des Museums unter dem Link </w:t>
      </w:r>
      <w:hyperlink r:id="rId7" w:history="1">
        <w:r w:rsidR="00FB600C" w:rsidRPr="00FB600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https://app.no-q.info/naturmuseum-sudtirol/calendar#/event/136075</w:t>
        </w:r>
      </w:hyperlink>
      <w:r w:rsidR="00FB600C" w:rsidRPr="00FB600C">
        <w:rPr>
          <w:rFonts w:ascii="Arial" w:hAnsi="Arial" w:cs="Arial"/>
          <w:sz w:val="20"/>
          <w:szCs w:val="20"/>
          <w:lang w:val="de-DE"/>
        </w:rPr>
        <w:t xml:space="preserve"> </w:t>
      </w:r>
      <w:r w:rsidRPr="00FB600C">
        <w:rPr>
          <w:rFonts w:ascii="Arial" w:hAnsi="Arial" w:cs="Arial"/>
          <w:sz w:val="20"/>
          <w:szCs w:val="20"/>
          <w:lang w:val="de-DE"/>
        </w:rPr>
        <w:t>ist notwendig.</w:t>
      </w:r>
    </w:p>
    <w:p w:rsidR="006778F6" w:rsidRPr="00ED7DE3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sectPr w:rsidR="006778F6" w:rsidRPr="00ED7DE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C3EDF"/>
    <w:rsid w:val="00DD2408"/>
    <w:rsid w:val="00E40955"/>
    <w:rsid w:val="00E5360A"/>
    <w:rsid w:val="00E71598"/>
    <w:rsid w:val="00ED6895"/>
    <w:rsid w:val="00ED7DE3"/>
    <w:rsid w:val="00F00267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CC4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#/event/1360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13613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241</cp:revision>
  <cp:lastPrinted>2017-10-12T07:58:00Z</cp:lastPrinted>
  <dcterms:created xsi:type="dcterms:W3CDTF">2017-09-06T09:55:00Z</dcterms:created>
  <dcterms:modified xsi:type="dcterms:W3CDTF">2022-11-23T10:10:00Z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