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3128" w14:textId="77777777" w:rsidR="00E21CE7" w:rsidRPr="007806AC" w:rsidRDefault="00E21CE7" w:rsidP="00DA4E54">
      <w:pPr>
        <w:spacing w:before="120" w:line="276" w:lineRule="auto"/>
        <w:rPr>
          <w:rFonts w:ascii="Arial" w:hAnsi="Arial" w:cs="Arial"/>
          <w:sz w:val="20"/>
          <w:szCs w:val="20"/>
          <w:lang w:val="de-DE"/>
        </w:rPr>
      </w:pPr>
    </w:p>
    <w:p w14:paraId="237DC1B2" w14:textId="723557F5" w:rsidR="001C5D06" w:rsidRPr="007806AC" w:rsidRDefault="001026FF" w:rsidP="00DA4E54">
      <w:pPr>
        <w:spacing w:before="120" w:line="276" w:lineRule="auto"/>
        <w:rPr>
          <w:rFonts w:ascii="Arial" w:hAnsi="Arial" w:cs="Arial"/>
          <w:sz w:val="20"/>
          <w:szCs w:val="20"/>
          <w:lang w:val="de-DE"/>
        </w:rPr>
      </w:pPr>
      <w:r w:rsidRPr="00234AB7">
        <w:rPr>
          <w:rFonts w:ascii="Arial" w:hAnsi="Arial" w:cs="Arial"/>
          <w:sz w:val="20"/>
          <w:szCs w:val="20"/>
          <w:lang w:val="de-DE"/>
        </w:rPr>
        <w:t>Pressemitteilung</w:t>
      </w:r>
      <w:r w:rsidR="001C5D06" w:rsidRPr="00234AB7">
        <w:rPr>
          <w:rFonts w:ascii="Arial" w:hAnsi="Arial" w:cs="Arial"/>
          <w:sz w:val="20"/>
          <w:szCs w:val="20"/>
          <w:lang w:val="de-DE"/>
        </w:rPr>
        <w:t xml:space="preserve">, </w:t>
      </w:r>
      <w:r w:rsidR="00D457DC">
        <w:rPr>
          <w:rFonts w:ascii="Arial" w:hAnsi="Arial" w:cs="Arial"/>
          <w:sz w:val="20"/>
          <w:szCs w:val="20"/>
          <w:lang w:val="de-DE"/>
        </w:rPr>
        <w:t>20</w:t>
      </w:r>
      <w:r w:rsidR="0051160E">
        <w:rPr>
          <w:rFonts w:ascii="Arial" w:hAnsi="Arial" w:cs="Arial"/>
          <w:sz w:val="20"/>
          <w:szCs w:val="20"/>
          <w:lang w:val="de-DE"/>
        </w:rPr>
        <w:t xml:space="preserve">. </w:t>
      </w:r>
      <w:r w:rsidR="003521E2">
        <w:rPr>
          <w:rFonts w:ascii="Arial" w:hAnsi="Arial" w:cs="Arial"/>
          <w:sz w:val="20"/>
          <w:szCs w:val="20"/>
          <w:lang w:val="de-DE"/>
        </w:rPr>
        <w:t>März</w:t>
      </w:r>
      <w:r w:rsidR="001C5D06" w:rsidRPr="00234AB7">
        <w:rPr>
          <w:rFonts w:ascii="Arial" w:hAnsi="Arial" w:cs="Arial"/>
          <w:sz w:val="20"/>
          <w:szCs w:val="20"/>
          <w:lang w:val="de-DE"/>
        </w:rPr>
        <w:t xml:space="preserve"> 20</w:t>
      </w:r>
      <w:r w:rsidR="002B3ABC">
        <w:rPr>
          <w:rFonts w:ascii="Arial" w:hAnsi="Arial" w:cs="Arial"/>
          <w:sz w:val="20"/>
          <w:szCs w:val="20"/>
          <w:lang w:val="de-DE"/>
        </w:rPr>
        <w:t>2</w:t>
      </w:r>
      <w:r w:rsidR="009A41FD">
        <w:rPr>
          <w:rFonts w:ascii="Arial" w:hAnsi="Arial" w:cs="Arial"/>
          <w:sz w:val="20"/>
          <w:szCs w:val="20"/>
          <w:lang w:val="de-DE"/>
        </w:rPr>
        <w:t>3</w:t>
      </w:r>
    </w:p>
    <w:p w14:paraId="2A7C8E60" w14:textId="77777777" w:rsidR="001C5D06" w:rsidRPr="007806AC" w:rsidRDefault="001C5D06" w:rsidP="00DA4E54">
      <w:pPr>
        <w:spacing w:before="120" w:line="276" w:lineRule="auto"/>
        <w:rPr>
          <w:rFonts w:ascii="Arial" w:hAnsi="Arial" w:cs="Arial"/>
          <w:b/>
          <w:sz w:val="20"/>
          <w:szCs w:val="20"/>
          <w:lang w:val="de-DE"/>
        </w:rPr>
      </w:pPr>
    </w:p>
    <w:p w14:paraId="0B0DDDF3" w14:textId="663B5728" w:rsidR="002B3ABC" w:rsidRPr="002B3ABC" w:rsidRDefault="00D457DC" w:rsidP="00D457DC">
      <w:pPr>
        <w:pStyle w:val="StandardWeb"/>
        <w:spacing w:before="120" w:beforeAutospacing="0" w:after="0" w:afterAutospacing="0" w:line="276" w:lineRule="auto"/>
        <w:rPr>
          <w:rFonts w:ascii="Arial" w:hAnsi="Arial" w:cs="Arial"/>
          <w:b/>
          <w:color w:val="008000"/>
          <w:sz w:val="32"/>
          <w:szCs w:val="32"/>
          <w:lang w:val="de-DE"/>
        </w:rPr>
      </w:pPr>
      <w:r w:rsidRPr="00D457DC">
        <w:rPr>
          <w:rFonts w:ascii="Arial" w:hAnsi="Arial" w:cs="Arial"/>
          <w:b/>
          <w:color w:val="008000"/>
          <w:sz w:val="32"/>
          <w:szCs w:val="32"/>
          <w:lang w:val="de-DE"/>
        </w:rPr>
        <w:t>Patagonien: Wildnis, Weite und stetiger Wind</w:t>
      </w:r>
    </w:p>
    <w:p w14:paraId="60EC8299" w14:textId="23B80E05" w:rsidR="00D457DC" w:rsidRPr="00D457DC" w:rsidRDefault="00D457DC" w:rsidP="00D457DC">
      <w:pPr>
        <w:pStyle w:val="StandardWeb"/>
        <w:spacing w:before="120" w:beforeAutospacing="0" w:after="0" w:afterAutospacing="0" w:line="276" w:lineRule="auto"/>
        <w:rPr>
          <w:rFonts w:ascii="Arial" w:hAnsi="Arial" w:cs="Arial"/>
          <w:b/>
          <w:sz w:val="20"/>
          <w:szCs w:val="20"/>
          <w:lang w:val="de-DE"/>
        </w:rPr>
      </w:pPr>
      <w:r w:rsidRPr="00D457DC">
        <w:rPr>
          <w:rFonts w:ascii="Arial" w:hAnsi="Arial" w:cs="Arial"/>
          <w:b/>
          <w:sz w:val="20"/>
          <w:szCs w:val="20"/>
          <w:lang w:val="de-DE"/>
        </w:rPr>
        <w:t>Die Landschaft, die Besiedlungsgeschichte, die Landnutzung und die Umweltprobleme Patagoniens sind am 24. März Thema eines Vortrags im Naturmuseum.</w:t>
      </w:r>
    </w:p>
    <w:p w14:paraId="7DDF65C4" w14:textId="3DB2371F" w:rsidR="00D457DC" w:rsidRPr="00D457DC" w:rsidRDefault="00D457DC" w:rsidP="00D457DC">
      <w:pPr>
        <w:pStyle w:val="StandardWeb"/>
        <w:spacing w:before="120" w:beforeAutospacing="0" w:after="0" w:afterAutospacing="0" w:line="276" w:lineRule="auto"/>
        <w:rPr>
          <w:rFonts w:ascii="Arial" w:hAnsi="Arial" w:cs="Arial"/>
          <w:sz w:val="20"/>
          <w:szCs w:val="20"/>
          <w:lang w:val="de-DE"/>
        </w:rPr>
      </w:pPr>
      <w:r w:rsidRPr="00D457DC">
        <w:rPr>
          <w:rFonts w:ascii="Arial" w:hAnsi="Arial" w:cs="Arial"/>
          <w:sz w:val="20"/>
          <w:szCs w:val="20"/>
          <w:lang w:val="de-DE"/>
        </w:rPr>
        <w:t xml:space="preserve">Im Rahmen eines internationalen Forschungsprojektes bereiste </w:t>
      </w:r>
      <w:r>
        <w:rPr>
          <w:rFonts w:ascii="Arial" w:hAnsi="Arial" w:cs="Arial"/>
          <w:sz w:val="20"/>
          <w:szCs w:val="20"/>
          <w:lang w:val="de-DE"/>
        </w:rPr>
        <w:t>Stefan Zerbe</w:t>
      </w:r>
      <w:r w:rsidRPr="00D457DC">
        <w:rPr>
          <w:rFonts w:ascii="Arial" w:hAnsi="Arial" w:cs="Arial"/>
          <w:sz w:val="20"/>
          <w:szCs w:val="20"/>
          <w:lang w:val="de-DE"/>
        </w:rPr>
        <w:t xml:space="preserve"> das „Ende der Welt“ – den argentinischen Teil Patagoniens. Als interdisziplinärer Landschaftsökologe interessierte ihn hierbei nicht nur die Vielfalt der Landschaft, sondern auch die Besiedlungsgeschichte, die Landnutzung und die gegenwärtigen Umweltprobleme. In seinem Bildvortrag </w:t>
      </w:r>
      <w:r>
        <w:rPr>
          <w:rFonts w:ascii="Arial" w:hAnsi="Arial" w:cs="Arial"/>
          <w:sz w:val="20"/>
          <w:szCs w:val="20"/>
          <w:lang w:val="de-DE"/>
        </w:rPr>
        <w:t>„</w:t>
      </w:r>
      <w:bookmarkStart w:id="0" w:name="_Hlk129783915"/>
      <w:r w:rsidRPr="00D457DC">
        <w:rPr>
          <w:rFonts w:ascii="Arial" w:hAnsi="Arial" w:cs="Arial"/>
          <w:sz w:val="20"/>
          <w:szCs w:val="20"/>
          <w:lang w:val="de-DE"/>
        </w:rPr>
        <w:t xml:space="preserve">Patagonien: Wildnis, Weite und stetiger Wind </w:t>
      </w:r>
      <w:bookmarkEnd w:id="0"/>
      <w:r w:rsidRPr="00D457DC">
        <w:rPr>
          <w:rFonts w:ascii="Arial" w:hAnsi="Arial" w:cs="Arial"/>
          <w:sz w:val="20"/>
          <w:szCs w:val="20"/>
          <w:lang w:val="de-DE"/>
        </w:rPr>
        <w:t>– die Südspitze des amerikanischen Kontinents</w:t>
      </w:r>
      <w:r>
        <w:rPr>
          <w:rFonts w:ascii="Arial" w:hAnsi="Arial" w:cs="Arial"/>
          <w:sz w:val="20"/>
          <w:szCs w:val="20"/>
          <w:lang w:val="de-DE"/>
        </w:rPr>
        <w:t xml:space="preserve">“ am Freitag, 24. März um 18 Uhr im Naturmuseum Südtirol </w:t>
      </w:r>
      <w:r w:rsidRPr="00D457DC">
        <w:rPr>
          <w:rFonts w:ascii="Arial" w:hAnsi="Arial" w:cs="Arial"/>
          <w:sz w:val="20"/>
          <w:szCs w:val="20"/>
          <w:lang w:val="de-DE"/>
        </w:rPr>
        <w:t>berichtet er von natürlichen Wäldern, der fast endlosen Steppe und den südlichen Andenausläufern. Patagonien ist geprägt von naturnahen Landschaften, aber der zunehmende Tourismus und der Klimawandel zeigen ihre Auswirkungen auch hier.</w:t>
      </w:r>
    </w:p>
    <w:p w14:paraId="19820CE5" w14:textId="159F49A4" w:rsidR="00D457DC" w:rsidRPr="00D457DC" w:rsidRDefault="00D457DC" w:rsidP="00D457DC">
      <w:pPr>
        <w:pStyle w:val="StandardWeb"/>
        <w:spacing w:before="120" w:beforeAutospacing="0" w:after="0" w:afterAutospacing="0" w:line="276" w:lineRule="auto"/>
        <w:rPr>
          <w:rFonts w:ascii="Arial" w:hAnsi="Arial" w:cs="Arial"/>
          <w:sz w:val="20"/>
          <w:szCs w:val="20"/>
          <w:lang w:val="de-DE"/>
        </w:rPr>
      </w:pPr>
      <w:r w:rsidRPr="00D457DC">
        <w:rPr>
          <w:rFonts w:ascii="Arial" w:hAnsi="Arial" w:cs="Arial"/>
          <w:sz w:val="20"/>
          <w:szCs w:val="20"/>
          <w:lang w:val="de-DE"/>
        </w:rPr>
        <w:t>Stefan Zerbe von der Universität Bozen ist Landschaftsökologe und als solcher weltweit in zahlreiche ökologische Projekte involviert.</w:t>
      </w:r>
    </w:p>
    <w:p w14:paraId="5FB179FE" w14:textId="4E08525E" w:rsidR="00D457DC" w:rsidRPr="00B01EF7" w:rsidRDefault="00D457DC" w:rsidP="00D457DC">
      <w:pPr>
        <w:spacing w:before="120" w:line="276" w:lineRule="auto"/>
        <w:rPr>
          <w:rFonts w:ascii="Arial" w:hAnsi="Arial" w:cs="Arial"/>
          <w:sz w:val="20"/>
          <w:szCs w:val="20"/>
          <w:lang w:val="de-DE"/>
        </w:rPr>
      </w:pPr>
      <w:r>
        <w:rPr>
          <w:rFonts w:ascii="Arial" w:hAnsi="Arial" w:cs="Arial"/>
          <w:sz w:val="20"/>
          <w:szCs w:val="20"/>
          <w:lang w:val="de-DE"/>
        </w:rPr>
        <w:t xml:space="preserve">Der Eintritt ist frei, eine Vormerkung auf der Webseite des Museums unter dem Link </w:t>
      </w:r>
      <w:hyperlink r:id="rId7" w:anchor="/event/243012" w:history="1">
        <w:r w:rsidRPr="00E91E1C">
          <w:rPr>
            <w:rStyle w:val="Hyperlink"/>
            <w:rFonts w:ascii="Arial" w:hAnsi="Arial" w:cs="Arial"/>
            <w:sz w:val="20"/>
            <w:szCs w:val="20"/>
            <w:lang w:val="de-DE"/>
          </w:rPr>
          <w:t>https://app.no-q.info/naturmuseum-sudtirol/calendar#/event/243012</w:t>
        </w:r>
      </w:hyperlink>
      <w:r>
        <w:rPr>
          <w:rFonts w:ascii="Arial" w:hAnsi="Arial" w:cs="Arial"/>
          <w:sz w:val="20"/>
          <w:szCs w:val="20"/>
          <w:lang w:val="de-DE"/>
        </w:rPr>
        <w:t xml:space="preserve"> wird empfohlen.</w:t>
      </w:r>
    </w:p>
    <w:p w14:paraId="125EA4AC" w14:textId="24F5611F" w:rsidR="00A67035" w:rsidRPr="001F4376" w:rsidRDefault="00D457DC" w:rsidP="00A67035">
      <w:pPr>
        <w:pStyle w:val="StandardWeb"/>
        <w:spacing w:before="120" w:beforeAutospacing="0" w:after="0" w:afterAutospacing="0" w:line="276" w:lineRule="auto"/>
        <w:rPr>
          <w:rFonts w:ascii="Arial" w:hAnsi="Arial" w:cs="Arial"/>
          <w:sz w:val="20"/>
          <w:szCs w:val="20"/>
        </w:rPr>
      </w:pPr>
      <w:r w:rsidRPr="001F4376">
        <w:rPr>
          <w:rFonts w:ascii="Arial" w:hAnsi="Arial" w:cs="Arial"/>
          <w:b/>
          <w:sz w:val="20"/>
          <w:szCs w:val="20"/>
        </w:rPr>
        <w:t>Info</w:t>
      </w:r>
      <w:r w:rsidRPr="001F4376">
        <w:rPr>
          <w:rFonts w:ascii="Arial" w:hAnsi="Arial" w:cs="Arial"/>
          <w:sz w:val="20"/>
          <w:szCs w:val="20"/>
        </w:rPr>
        <w:t>: Tel. 0471 412964.</w:t>
      </w:r>
      <w:bookmarkStart w:id="1" w:name="_GoBack"/>
      <w:bookmarkEnd w:id="1"/>
    </w:p>
    <w:sectPr w:rsidR="00A67035" w:rsidRPr="001F437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0BFB" w14:textId="77777777" w:rsidR="001C5D06" w:rsidRDefault="001C5D06" w:rsidP="001C5D06">
      <w:r>
        <w:separator/>
      </w:r>
    </w:p>
  </w:endnote>
  <w:endnote w:type="continuationSeparator" w:id="0">
    <w:p w14:paraId="6E9391EB" w14:textId="77777777"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E37B" w14:textId="77777777" w:rsidR="001C5D06" w:rsidRDefault="001C5D06" w:rsidP="001C5D06">
      <w:r>
        <w:separator/>
      </w:r>
    </w:p>
  </w:footnote>
  <w:footnote w:type="continuationSeparator" w:id="0">
    <w:p w14:paraId="6FC2D946" w14:textId="77777777"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7639" w14:textId="77777777" w:rsidR="001C5D06" w:rsidRDefault="00924F48">
    <w:pPr>
      <w:pStyle w:val="Kopfzeile"/>
    </w:pPr>
    <w:r w:rsidRPr="009D76A7">
      <w:rPr>
        <w:b/>
        <w:noProof/>
      </w:rPr>
      <w:drawing>
        <wp:inline distT="0" distB="0" distL="0" distR="0" wp14:anchorId="59750024" wp14:editId="78935A7D">
          <wp:extent cx="1257300" cy="981075"/>
          <wp:effectExtent l="0" t="0" r="0" b="9525"/>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81075"/>
                  </a:xfrm>
                  <a:prstGeom prst="rect">
                    <a:avLst/>
                  </a:prstGeom>
                  <a:noFill/>
                  <a:ln>
                    <a:noFill/>
                  </a:ln>
                </pic:spPr>
              </pic:pic>
            </a:graphicData>
          </a:graphic>
        </wp:inline>
      </w:drawing>
    </w:r>
    <w:r w:rsidR="00611AB7">
      <w:rPr>
        <w:b/>
        <w:noProof/>
      </w:rPr>
      <w:tab/>
      <w:t xml:space="preserve"> </w:t>
    </w:r>
    <w:r w:rsidR="001C5D06">
      <w:ptab w:relativeTo="margin" w:alignment="center" w:leader="none"/>
    </w:r>
    <w:r w:rsidR="001C5D06">
      <w:ptab w:relativeTo="margin" w:alignment="right" w:leader="none"/>
    </w:r>
    <w:r w:rsidR="001C5D06" w:rsidRPr="00CF27EF">
      <w:rPr>
        <w:rStyle w:val="exhibitname"/>
        <w:noProof/>
      </w:rPr>
      <w:drawing>
        <wp:inline distT="0" distB="0" distL="0" distR="0" wp14:anchorId="48035F73" wp14:editId="4471AA4D">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17E79"/>
    <w:rsid w:val="000417B0"/>
    <w:rsid w:val="000431FD"/>
    <w:rsid w:val="000546E3"/>
    <w:rsid w:val="00060BEF"/>
    <w:rsid w:val="00064362"/>
    <w:rsid w:val="00066C6F"/>
    <w:rsid w:val="00076229"/>
    <w:rsid w:val="00081FA5"/>
    <w:rsid w:val="00095045"/>
    <w:rsid w:val="000A2125"/>
    <w:rsid w:val="000A46B7"/>
    <w:rsid w:val="000A4F4D"/>
    <w:rsid w:val="000C4254"/>
    <w:rsid w:val="000C57FA"/>
    <w:rsid w:val="000C60D9"/>
    <w:rsid w:val="000D23BE"/>
    <w:rsid w:val="001026FF"/>
    <w:rsid w:val="00103025"/>
    <w:rsid w:val="001033E2"/>
    <w:rsid w:val="00105322"/>
    <w:rsid w:val="001067C6"/>
    <w:rsid w:val="00111ABD"/>
    <w:rsid w:val="001123AF"/>
    <w:rsid w:val="00112C69"/>
    <w:rsid w:val="0012127B"/>
    <w:rsid w:val="001374D7"/>
    <w:rsid w:val="00152EA4"/>
    <w:rsid w:val="00167FFD"/>
    <w:rsid w:val="00173E23"/>
    <w:rsid w:val="00180D6D"/>
    <w:rsid w:val="00182CA9"/>
    <w:rsid w:val="0019097B"/>
    <w:rsid w:val="0019292E"/>
    <w:rsid w:val="001A1AB5"/>
    <w:rsid w:val="001C5D06"/>
    <w:rsid w:val="001D7E82"/>
    <w:rsid w:val="001F11C4"/>
    <w:rsid w:val="001F4376"/>
    <w:rsid w:val="00204A9A"/>
    <w:rsid w:val="00205194"/>
    <w:rsid w:val="00216FE7"/>
    <w:rsid w:val="00234AB7"/>
    <w:rsid w:val="0024066D"/>
    <w:rsid w:val="0024277B"/>
    <w:rsid w:val="00245A9B"/>
    <w:rsid w:val="002521B0"/>
    <w:rsid w:val="00260F78"/>
    <w:rsid w:val="002623D9"/>
    <w:rsid w:val="0026424A"/>
    <w:rsid w:val="002732DB"/>
    <w:rsid w:val="00274D8F"/>
    <w:rsid w:val="00275FDB"/>
    <w:rsid w:val="00277B38"/>
    <w:rsid w:val="00290F04"/>
    <w:rsid w:val="0029389A"/>
    <w:rsid w:val="002A07BF"/>
    <w:rsid w:val="002B3ABC"/>
    <w:rsid w:val="002D0D0E"/>
    <w:rsid w:val="002D4A00"/>
    <w:rsid w:val="002E25CA"/>
    <w:rsid w:val="002F17A3"/>
    <w:rsid w:val="002F64D4"/>
    <w:rsid w:val="002F7336"/>
    <w:rsid w:val="0032309E"/>
    <w:rsid w:val="0033730A"/>
    <w:rsid w:val="00340F5F"/>
    <w:rsid w:val="00341122"/>
    <w:rsid w:val="0034429F"/>
    <w:rsid w:val="003449CB"/>
    <w:rsid w:val="003521E2"/>
    <w:rsid w:val="0036408D"/>
    <w:rsid w:val="0038023E"/>
    <w:rsid w:val="00383367"/>
    <w:rsid w:val="00386791"/>
    <w:rsid w:val="00395F3E"/>
    <w:rsid w:val="003A5AEE"/>
    <w:rsid w:val="003B720E"/>
    <w:rsid w:val="003D6307"/>
    <w:rsid w:val="003F4AF4"/>
    <w:rsid w:val="00403AD3"/>
    <w:rsid w:val="00404204"/>
    <w:rsid w:val="0042226D"/>
    <w:rsid w:val="00431FB6"/>
    <w:rsid w:val="004329CB"/>
    <w:rsid w:val="00434F5C"/>
    <w:rsid w:val="00450185"/>
    <w:rsid w:val="004528D0"/>
    <w:rsid w:val="00453963"/>
    <w:rsid w:val="004605FA"/>
    <w:rsid w:val="004618D2"/>
    <w:rsid w:val="00461D34"/>
    <w:rsid w:val="004A0DC0"/>
    <w:rsid w:val="004B1B42"/>
    <w:rsid w:val="004B362A"/>
    <w:rsid w:val="004B5AFA"/>
    <w:rsid w:val="004C1513"/>
    <w:rsid w:val="004C215E"/>
    <w:rsid w:val="004C5010"/>
    <w:rsid w:val="004D7FCC"/>
    <w:rsid w:val="004E1F61"/>
    <w:rsid w:val="004F41E9"/>
    <w:rsid w:val="004F5B2B"/>
    <w:rsid w:val="005005AF"/>
    <w:rsid w:val="00502E39"/>
    <w:rsid w:val="0051160E"/>
    <w:rsid w:val="00524B58"/>
    <w:rsid w:val="0052637D"/>
    <w:rsid w:val="00552A88"/>
    <w:rsid w:val="005626BA"/>
    <w:rsid w:val="00567830"/>
    <w:rsid w:val="00573F76"/>
    <w:rsid w:val="0057493D"/>
    <w:rsid w:val="005869B5"/>
    <w:rsid w:val="00594BA4"/>
    <w:rsid w:val="005A05D8"/>
    <w:rsid w:val="005A7555"/>
    <w:rsid w:val="005B0EB1"/>
    <w:rsid w:val="005B3EAA"/>
    <w:rsid w:val="005B5C5E"/>
    <w:rsid w:val="005C0536"/>
    <w:rsid w:val="005C1A11"/>
    <w:rsid w:val="005D2B93"/>
    <w:rsid w:val="005D6090"/>
    <w:rsid w:val="005E0F20"/>
    <w:rsid w:val="005E404E"/>
    <w:rsid w:val="006021A8"/>
    <w:rsid w:val="00605221"/>
    <w:rsid w:val="00611AB7"/>
    <w:rsid w:val="006205BB"/>
    <w:rsid w:val="006344F3"/>
    <w:rsid w:val="0063558B"/>
    <w:rsid w:val="006402D9"/>
    <w:rsid w:val="00641BF8"/>
    <w:rsid w:val="00642572"/>
    <w:rsid w:val="00647BE7"/>
    <w:rsid w:val="00654F83"/>
    <w:rsid w:val="0066068C"/>
    <w:rsid w:val="00660FCB"/>
    <w:rsid w:val="00662AE6"/>
    <w:rsid w:val="006664CF"/>
    <w:rsid w:val="00676028"/>
    <w:rsid w:val="00682F44"/>
    <w:rsid w:val="0069306C"/>
    <w:rsid w:val="006944DF"/>
    <w:rsid w:val="00696395"/>
    <w:rsid w:val="006A103D"/>
    <w:rsid w:val="006A1101"/>
    <w:rsid w:val="006A6BF4"/>
    <w:rsid w:val="006B1BD8"/>
    <w:rsid w:val="006B2E69"/>
    <w:rsid w:val="006B6C63"/>
    <w:rsid w:val="006D314A"/>
    <w:rsid w:val="006D6A51"/>
    <w:rsid w:val="006E798D"/>
    <w:rsid w:val="006F0E29"/>
    <w:rsid w:val="006F1A50"/>
    <w:rsid w:val="006F35E8"/>
    <w:rsid w:val="006F4244"/>
    <w:rsid w:val="006F6D95"/>
    <w:rsid w:val="007055FD"/>
    <w:rsid w:val="0071037C"/>
    <w:rsid w:val="007123FA"/>
    <w:rsid w:val="00717A6F"/>
    <w:rsid w:val="00731B40"/>
    <w:rsid w:val="0073524D"/>
    <w:rsid w:val="00747D69"/>
    <w:rsid w:val="00747FBF"/>
    <w:rsid w:val="00752BBF"/>
    <w:rsid w:val="00753D7C"/>
    <w:rsid w:val="00755832"/>
    <w:rsid w:val="00767621"/>
    <w:rsid w:val="0077190D"/>
    <w:rsid w:val="00775AE1"/>
    <w:rsid w:val="007806AC"/>
    <w:rsid w:val="007807E2"/>
    <w:rsid w:val="00783672"/>
    <w:rsid w:val="00792B05"/>
    <w:rsid w:val="00797244"/>
    <w:rsid w:val="007A7DFC"/>
    <w:rsid w:val="007E182E"/>
    <w:rsid w:val="007E5679"/>
    <w:rsid w:val="007F48E6"/>
    <w:rsid w:val="0080316D"/>
    <w:rsid w:val="0081056D"/>
    <w:rsid w:val="008126CA"/>
    <w:rsid w:val="00821FD8"/>
    <w:rsid w:val="008306D7"/>
    <w:rsid w:val="0083161C"/>
    <w:rsid w:val="008336D9"/>
    <w:rsid w:val="00843BE1"/>
    <w:rsid w:val="0085338D"/>
    <w:rsid w:val="00862884"/>
    <w:rsid w:val="008716E9"/>
    <w:rsid w:val="00875E65"/>
    <w:rsid w:val="00882B24"/>
    <w:rsid w:val="008C5AA0"/>
    <w:rsid w:val="008D070B"/>
    <w:rsid w:val="008D0B3A"/>
    <w:rsid w:val="008D62C1"/>
    <w:rsid w:val="008D6A84"/>
    <w:rsid w:val="008D752A"/>
    <w:rsid w:val="008E07B1"/>
    <w:rsid w:val="008E34CF"/>
    <w:rsid w:val="008F00C6"/>
    <w:rsid w:val="008F20AB"/>
    <w:rsid w:val="009050D8"/>
    <w:rsid w:val="009101BD"/>
    <w:rsid w:val="009116E7"/>
    <w:rsid w:val="009215DA"/>
    <w:rsid w:val="00923446"/>
    <w:rsid w:val="00924F48"/>
    <w:rsid w:val="00925202"/>
    <w:rsid w:val="00933953"/>
    <w:rsid w:val="009351C0"/>
    <w:rsid w:val="009356BD"/>
    <w:rsid w:val="00936066"/>
    <w:rsid w:val="00936E29"/>
    <w:rsid w:val="00950811"/>
    <w:rsid w:val="00954231"/>
    <w:rsid w:val="009545A5"/>
    <w:rsid w:val="00956F7A"/>
    <w:rsid w:val="00965472"/>
    <w:rsid w:val="00965A63"/>
    <w:rsid w:val="00985C34"/>
    <w:rsid w:val="00990593"/>
    <w:rsid w:val="009927BA"/>
    <w:rsid w:val="009A33EF"/>
    <w:rsid w:val="009A41FD"/>
    <w:rsid w:val="009D1E7F"/>
    <w:rsid w:val="009D318D"/>
    <w:rsid w:val="009E6A00"/>
    <w:rsid w:val="009F0C79"/>
    <w:rsid w:val="009F2ED0"/>
    <w:rsid w:val="009F61B2"/>
    <w:rsid w:val="009F657A"/>
    <w:rsid w:val="00A122C9"/>
    <w:rsid w:val="00A505B0"/>
    <w:rsid w:val="00A60385"/>
    <w:rsid w:val="00A62E09"/>
    <w:rsid w:val="00A67035"/>
    <w:rsid w:val="00A779F2"/>
    <w:rsid w:val="00A85BBC"/>
    <w:rsid w:val="00A95AA0"/>
    <w:rsid w:val="00AA41CB"/>
    <w:rsid w:val="00AA7A7C"/>
    <w:rsid w:val="00AC5D74"/>
    <w:rsid w:val="00AC5F97"/>
    <w:rsid w:val="00AE228D"/>
    <w:rsid w:val="00AF1566"/>
    <w:rsid w:val="00B069B0"/>
    <w:rsid w:val="00B14639"/>
    <w:rsid w:val="00B14C3D"/>
    <w:rsid w:val="00B216A4"/>
    <w:rsid w:val="00B238B2"/>
    <w:rsid w:val="00B3107A"/>
    <w:rsid w:val="00B53E1F"/>
    <w:rsid w:val="00B6218A"/>
    <w:rsid w:val="00B639DA"/>
    <w:rsid w:val="00B67E80"/>
    <w:rsid w:val="00B777C5"/>
    <w:rsid w:val="00B81944"/>
    <w:rsid w:val="00B81BE4"/>
    <w:rsid w:val="00BA4621"/>
    <w:rsid w:val="00BB3FF6"/>
    <w:rsid w:val="00BC751D"/>
    <w:rsid w:val="00BD15D5"/>
    <w:rsid w:val="00BD6680"/>
    <w:rsid w:val="00BF2D1A"/>
    <w:rsid w:val="00BF5F23"/>
    <w:rsid w:val="00C15166"/>
    <w:rsid w:val="00C214DC"/>
    <w:rsid w:val="00C35AB6"/>
    <w:rsid w:val="00C459B9"/>
    <w:rsid w:val="00C656C0"/>
    <w:rsid w:val="00C70ADC"/>
    <w:rsid w:val="00C90DA5"/>
    <w:rsid w:val="00C92265"/>
    <w:rsid w:val="00C92A4B"/>
    <w:rsid w:val="00CA0FB2"/>
    <w:rsid w:val="00CA216E"/>
    <w:rsid w:val="00CB00E0"/>
    <w:rsid w:val="00CB0671"/>
    <w:rsid w:val="00CB4113"/>
    <w:rsid w:val="00CB5F69"/>
    <w:rsid w:val="00CC074E"/>
    <w:rsid w:val="00CD0163"/>
    <w:rsid w:val="00CD5BDE"/>
    <w:rsid w:val="00CD7A35"/>
    <w:rsid w:val="00CF068A"/>
    <w:rsid w:val="00D03EA2"/>
    <w:rsid w:val="00D046BC"/>
    <w:rsid w:val="00D1041F"/>
    <w:rsid w:val="00D111D7"/>
    <w:rsid w:val="00D25EB5"/>
    <w:rsid w:val="00D30E1F"/>
    <w:rsid w:val="00D440EE"/>
    <w:rsid w:val="00D457DC"/>
    <w:rsid w:val="00D52D0E"/>
    <w:rsid w:val="00D62A5E"/>
    <w:rsid w:val="00D64558"/>
    <w:rsid w:val="00D64DDC"/>
    <w:rsid w:val="00D70DBE"/>
    <w:rsid w:val="00D7346D"/>
    <w:rsid w:val="00D747D1"/>
    <w:rsid w:val="00D823F2"/>
    <w:rsid w:val="00D83275"/>
    <w:rsid w:val="00D87F92"/>
    <w:rsid w:val="00D97336"/>
    <w:rsid w:val="00DA1E50"/>
    <w:rsid w:val="00DA4E54"/>
    <w:rsid w:val="00DB5A71"/>
    <w:rsid w:val="00DD3B15"/>
    <w:rsid w:val="00DE2878"/>
    <w:rsid w:val="00DE50B0"/>
    <w:rsid w:val="00DF1B3B"/>
    <w:rsid w:val="00E119F3"/>
    <w:rsid w:val="00E17F9E"/>
    <w:rsid w:val="00E21BB1"/>
    <w:rsid w:val="00E21CE7"/>
    <w:rsid w:val="00E30C9F"/>
    <w:rsid w:val="00E354D1"/>
    <w:rsid w:val="00E44C88"/>
    <w:rsid w:val="00E624E7"/>
    <w:rsid w:val="00E66E2F"/>
    <w:rsid w:val="00E76402"/>
    <w:rsid w:val="00E82647"/>
    <w:rsid w:val="00E93B1E"/>
    <w:rsid w:val="00EB1559"/>
    <w:rsid w:val="00EB3C2F"/>
    <w:rsid w:val="00EC00DF"/>
    <w:rsid w:val="00ED4093"/>
    <w:rsid w:val="00ED6076"/>
    <w:rsid w:val="00EF080F"/>
    <w:rsid w:val="00F01E88"/>
    <w:rsid w:val="00F03AC9"/>
    <w:rsid w:val="00F10F01"/>
    <w:rsid w:val="00F114CD"/>
    <w:rsid w:val="00F150E0"/>
    <w:rsid w:val="00F246C8"/>
    <w:rsid w:val="00F40B65"/>
    <w:rsid w:val="00F5371B"/>
    <w:rsid w:val="00F57FC2"/>
    <w:rsid w:val="00F634AE"/>
    <w:rsid w:val="00F71D4E"/>
    <w:rsid w:val="00F768A3"/>
    <w:rsid w:val="00F809EF"/>
    <w:rsid w:val="00F80D9E"/>
    <w:rsid w:val="00F87DAA"/>
    <w:rsid w:val="00F9062D"/>
    <w:rsid w:val="00F945D9"/>
    <w:rsid w:val="00F97B89"/>
    <w:rsid w:val="00FB0452"/>
    <w:rsid w:val="00FC1642"/>
    <w:rsid w:val="00FC54C0"/>
    <w:rsid w:val="00FD6442"/>
    <w:rsid w:val="00FE375F"/>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4CDDE3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 w:type="paragraph" w:customStyle="1" w:styleId="Default">
    <w:name w:val="Default"/>
    <w:rsid w:val="001F11C4"/>
    <w:pPr>
      <w:autoSpaceDE w:val="0"/>
      <w:autoSpaceDN w:val="0"/>
      <w:adjustRightInd w:val="0"/>
    </w:pPr>
    <w:rPr>
      <w:rFonts w:ascii="Minion Pro" w:hAnsi="Minion Pro" w:cs="Minion Pro"/>
      <w:color w:val="000000"/>
      <w:sz w:val="24"/>
      <w:szCs w:val="24"/>
    </w:rPr>
  </w:style>
  <w:style w:type="character" w:customStyle="1" w:styleId="A3">
    <w:name w:val="A3"/>
    <w:uiPriority w:val="99"/>
    <w:rsid w:val="001F11C4"/>
    <w:rPr>
      <w:rFonts w:cs="Minion Pro"/>
      <w:b/>
      <w:bCs/>
      <w:color w:val="000000"/>
      <w:sz w:val="26"/>
      <w:szCs w:val="26"/>
    </w:rPr>
  </w:style>
  <w:style w:type="paragraph" w:customStyle="1" w:styleId="Pa0">
    <w:name w:val="Pa0"/>
    <w:basedOn w:val="Default"/>
    <w:next w:val="Default"/>
    <w:uiPriority w:val="99"/>
    <w:rsid w:val="001F11C4"/>
    <w:pPr>
      <w:spacing w:line="241" w:lineRule="atLeast"/>
    </w:pPr>
    <w:rPr>
      <w:rFonts w:cs="Times New Roman"/>
      <w:color w:val="auto"/>
    </w:rPr>
  </w:style>
  <w:style w:type="character" w:customStyle="1" w:styleId="A0">
    <w:name w:val="A0"/>
    <w:uiPriority w:val="99"/>
    <w:rsid w:val="001F11C4"/>
    <w:rPr>
      <w:rFonts w:cs="Minion Pro"/>
      <w:b/>
      <w:bCs/>
      <w:color w:val="000000"/>
      <w:sz w:val="36"/>
      <w:szCs w:val="36"/>
    </w:rPr>
  </w:style>
  <w:style w:type="paragraph" w:customStyle="1" w:styleId="Pa3">
    <w:name w:val="Pa3"/>
    <w:basedOn w:val="Default"/>
    <w:next w:val="Default"/>
    <w:uiPriority w:val="99"/>
    <w:rsid w:val="001F11C4"/>
    <w:pPr>
      <w:spacing w:line="241" w:lineRule="atLeast"/>
    </w:pPr>
    <w:rPr>
      <w:rFonts w:cs="Times New Roman"/>
      <w:color w:val="auto"/>
    </w:rPr>
  </w:style>
  <w:style w:type="character" w:customStyle="1" w:styleId="A5">
    <w:name w:val="A5"/>
    <w:uiPriority w:val="99"/>
    <w:rsid w:val="001F11C4"/>
    <w:rPr>
      <w:rFonts w:cs="Minion Pro"/>
      <w:color w:val="000000"/>
      <w:sz w:val="26"/>
      <w:szCs w:val="26"/>
    </w:rPr>
  </w:style>
  <w:style w:type="paragraph" w:customStyle="1" w:styleId="Pa5">
    <w:name w:val="Pa5"/>
    <w:basedOn w:val="Default"/>
    <w:next w:val="Default"/>
    <w:uiPriority w:val="99"/>
    <w:rsid w:val="001F11C4"/>
    <w:pPr>
      <w:spacing w:line="241" w:lineRule="atLeast"/>
    </w:pPr>
    <w:rPr>
      <w:rFonts w:cs="Times New Roman"/>
      <w:color w:val="auto"/>
    </w:rPr>
  </w:style>
  <w:style w:type="character" w:styleId="Kommentarzeichen">
    <w:name w:val="annotation reference"/>
    <w:basedOn w:val="Absatz-Standardschriftart"/>
    <w:rsid w:val="009927BA"/>
    <w:rPr>
      <w:sz w:val="16"/>
      <w:szCs w:val="16"/>
    </w:rPr>
  </w:style>
  <w:style w:type="paragraph" w:styleId="Kommentartext">
    <w:name w:val="annotation text"/>
    <w:basedOn w:val="Standard"/>
    <w:link w:val="KommentartextZchn"/>
    <w:rsid w:val="009927BA"/>
    <w:rPr>
      <w:sz w:val="20"/>
      <w:szCs w:val="20"/>
    </w:rPr>
  </w:style>
  <w:style w:type="character" w:customStyle="1" w:styleId="KommentartextZchn">
    <w:name w:val="Kommentartext Zchn"/>
    <w:basedOn w:val="Absatz-Standardschriftart"/>
    <w:link w:val="Kommentartext"/>
    <w:rsid w:val="0099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742157">
      <w:bodyDiv w:val="1"/>
      <w:marLeft w:val="0"/>
      <w:marRight w:val="0"/>
      <w:marTop w:val="0"/>
      <w:marBottom w:val="0"/>
      <w:divBdr>
        <w:top w:val="none" w:sz="0" w:space="0" w:color="auto"/>
        <w:left w:val="none" w:sz="0" w:space="0" w:color="auto"/>
        <w:bottom w:val="none" w:sz="0" w:space="0" w:color="auto"/>
        <w:right w:val="none" w:sz="0" w:space="0" w:color="auto"/>
      </w:divBdr>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283338396">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835488284">
      <w:bodyDiv w:val="1"/>
      <w:marLeft w:val="0"/>
      <w:marRight w:val="0"/>
      <w:marTop w:val="0"/>
      <w:marBottom w:val="0"/>
      <w:divBdr>
        <w:top w:val="none" w:sz="0" w:space="0" w:color="auto"/>
        <w:left w:val="none" w:sz="0" w:space="0" w:color="auto"/>
        <w:bottom w:val="none" w:sz="0" w:space="0" w:color="auto"/>
        <w:right w:val="none" w:sz="0" w:space="0" w:color="auto"/>
      </w:divBdr>
    </w:div>
    <w:div w:id="1847592233">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695856">
      <w:bodyDiv w:val="1"/>
      <w:marLeft w:val="0"/>
      <w:marRight w:val="0"/>
      <w:marTop w:val="0"/>
      <w:marBottom w:val="0"/>
      <w:divBdr>
        <w:top w:val="none" w:sz="0" w:space="0" w:color="auto"/>
        <w:left w:val="none" w:sz="0" w:space="0" w:color="auto"/>
        <w:bottom w:val="none" w:sz="0" w:space="0" w:color="auto"/>
        <w:right w:val="none" w:sz="0" w:space="0" w:color="auto"/>
      </w:divBdr>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no-q.info/naturmuseum-sudtirol/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1217</Characters>
  <Application>Microsoft Office Word</Application>
  <DocSecurity>0</DocSecurity>
  <Lines>10</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246</cp:revision>
  <cp:lastPrinted>2017-10-12T07:58:00Z</cp:lastPrinted>
  <dcterms:created xsi:type="dcterms:W3CDTF">2017-09-06T09:55:00Z</dcterms:created>
  <dcterms:modified xsi:type="dcterms:W3CDTF">2023-03-20T07:23:00Z</dcterms:modified>
</cp:coreProperties>
</file>