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AF" w:rsidRDefault="00217410" w:rsidP="004741BF">
      <w:pPr>
        <w:spacing w:before="120"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766440</wp:posOffset>
            </wp:positionH>
            <wp:positionV relativeFrom="page">
              <wp:posOffset>441362</wp:posOffset>
            </wp:positionV>
            <wp:extent cx="1257117" cy="980639"/>
            <wp:effectExtent l="0" t="0" r="183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117" cy="9806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C0861" w:rsidRPr="004741BF" w:rsidRDefault="005C0861" w:rsidP="004741B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4741BF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725CC4">
        <w:rPr>
          <w:rFonts w:ascii="Arial" w:hAnsi="Arial" w:cs="Arial"/>
          <w:sz w:val="20"/>
          <w:szCs w:val="20"/>
          <w:lang w:val="de-DE"/>
        </w:rPr>
        <w:t>2</w:t>
      </w:r>
      <w:r w:rsidR="005A4B90">
        <w:rPr>
          <w:rFonts w:ascii="Arial" w:hAnsi="Arial" w:cs="Arial"/>
          <w:sz w:val="20"/>
          <w:szCs w:val="20"/>
          <w:lang w:val="de-DE"/>
        </w:rPr>
        <w:t>1. März</w:t>
      </w:r>
      <w:r w:rsidRPr="004741BF">
        <w:rPr>
          <w:rFonts w:ascii="Arial" w:hAnsi="Arial" w:cs="Arial"/>
          <w:sz w:val="20"/>
          <w:szCs w:val="20"/>
          <w:lang w:val="de-DE"/>
        </w:rPr>
        <w:t xml:space="preserve"> 202</w:t>
      </w:r>
      <w:r w:rsidR="00C00DA4" w:rsidRPr="004741BF">
        <w:rPr>
          <w:rFonts w:ascii="Arial" w:hAnsi="Arial" w:cs="Arial"/>
          <w:sz w:val="20"/>
          <w:szCs w:val="20"/>
          <w:lang w:val="de-DE"/>
        </w:rPr>
        <w:t>3</w:t>
      </w:r>
    </w:p>
    <w:p w:rsidR="00347A32" w:rsidRPr="004741BF" w:rsidRDefault="00347A32" w:rsidP="004741B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25CC4" w:rsidRPr="00725CC4" w:rsidRDefault="00725CC4" w:rsidP="00C06598">
      <w:pPr>
        <w:spacing w:before="120" w:line="276" w:lineRule="auto"/>
        <w:rPr>
          <w:rFonts w:ascii="Arial" w:eastAsia="Arial" w:hAnsi="Arial" w:cs="Arial"/>
          <w:b/>
          <w:color w:val="008000"/>
          <w:sz w:val="32"/>
          <w:szCs w:val="32"/>
          <w:lang w:val="de-DE"/>
        </w:rPr>
      </w:pPr>
      <w:bookmarkStart w:id="0" w:name="_Hlk115076619"/>
      <w:bookmarkStart w:id="1" w:name="_Hlk73724026"/>
      <w:r w:rsidRPr="00725CC4">
        <w:rPr>
          <w:rFonts w:ascii="Arial" w:eastAsia="Arial" w:hAnsi="Arial" w:cs="Arial"/>
          <w:b/>
          <w:color w:val="008000"/>
          <w:sz w:val="32"/>
          <w:szCs w:val="32"/>
          <w:lang w:val="de-DE"/>
        </w:rPr>
        <w:t xml:space="preserve">Lesung und Workshop mit der Biene </w:t>
      </w:r>
      <w:proofErr w:type="spellStart"/>
      <w:r w:rsidRPr="00725CC4">
        <w:rPr>
          <w:rFonts w:ascii="Arial" w:eastAsia="Arial" w:hAnsi="Arial" w:cs="Arial"/>
          <w:b/>
          <w:color w:val="008000"/>
          <w:sz w:val="32"/>
          <w:szCs w:val="32"/>
          <w:lang w:val="de-DE"/>
        </w:rPr>
        <w:t>Tulì</w:t>
      </w:r>
      <w:proofErr w:type="spellEnd"/>
    </w:p>
    <w:p w:rsidR="00725CC4" w:rsidRPr="00725CC4" w:rsidRDefault="00725CC4" w:rsidP="00C06598">
      <w:pPr>
        <w:spacing w:before="120" w:line="276" w:lineRule="auto"/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</w:pPr>
      <w:r w:rsidRPr="00725CC4"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  <w:t>Am 2</w:t>
      </w:r>
      <w:r w:rsidR="005A4B90"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  <w:t>5. März</w:t>
      </w:r>
      <w:r w:rsidRPr="00725CC4"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  <w:t xml:space="preserve"> organisiert das Naturmuseum einen Nachmittag für Kinder von 3 bis 6 Jahren. Auf dem Programm stehen Geschichten und ein Workshop rund um das Thema Tiere. In italienischer Sprache.</w:t>
      </w:r>
    </w:p>
    <w:p w:rsidR="00725CC4" w:rsidRPr="00725CC4" w:rsidRDefault="00725CC4" w:rsidP="00C06598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Am Samstag, 2</w:t>
      </w:r>
      <w:r w:rsidR="005A4B90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5. März</w:t>
      </w: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erzählt Monica </w:t>
      </w:r>
      <w:proofErr w:type="spellStart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Gabbarrini</w:t>
      </w:r>
      <w:proofErr w:type="spellEnd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von 14.30 bis 16 Uhr im Naturmuseum Südtirol Geschichten von kleinen und winzigen</w:t>
      </w:r>
      <w:r w:rsidR="005A4B90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, mutigen</w:t>
      </w: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Tieren, die viel größere Tiere herausfordern. Kinder im Alter von 3 bis 6 Jahren können sich mit ihren Eltern von den Geschichten der Biene </w:t>
      </w:r>
      <w:proofErr w:type="spellStart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Tulì</w:t>
      </w:r>
      <w:proofErr w:type="spellEnd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verzaubern lassen und anschließend, inspiriert von einem der gelesenen Bücher, ihrer Fantasie freien Lauf lassen.</w:t>
      </w:r>
    </w:p>
    <w:p w:rsidR="00725CC4" w:rsidRPr="00725CC4" w:rsidRDefault="00725CC4" w:rsidP="00C06598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Monica </w:t>
      </w:r>
      <w:proofErr w:type="spellStart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Gabbarrini</w:t>
      </w:r>
      <w:proofErr w:type="spellEnd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schreibt Geschichten für Kinder, die sie zusammen mit ihrem Koffer voller Bücher präsentiert.</w:t>
      </w:r>
    </w:p>
    <w:p w:rsidR="00725CC4" w:rsidRPr="00725CC4" w:rsidRDefault="00725CC4" w:rsidP="00C06598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Die Teilnahme kostet 7 Euro für Erwachsene und 3 Euro für Kinder. Eine Vormerkung auf der Webseite des Museums unter dem </w:t>
      </w:r>
      <w:r w:rsidRPr="005A4B90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Link </w:t>
      </w:r>
      <w:hyperlink r:id="rId8" w:history="1">
        <w:r w:rsidR="005A4B90" w:rsidRPr="005A4B90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https://app.no-q.info/naturmuseum-sudtirol/calendar#/event/243026</w:t>
        </w:r>
      </w:hyperlink>
      <w:r w:rsidR="005A4B90" w:rsidRPr="005A4B90">
        <w:rPr>
          <w:rFonts w:ascii="Arial" w:hAnsi="Arial" w:cs="Arial"/>
          <w:sz w:val="20"/>
          <w:szCs w:val="20"/>
          <w:lang w:val="de-DE"/>
        </w:rPr>
        <w:t xml:space="preserve"> </w:t>
      </w:r>
      <w:r w:rsidRPr="005A4B90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ist</w:t>
      </w: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erforderlich. </w:t>
      </w:r>
    </w:p>
    <w:p w:rsidR="00704090" w:rsidRDefault="00725CC4" w:rsidP="00C06598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725CC4">
        <w:rPr>
          <w:rStyle w:val="Carpredefinitoparagrafo"/>
          <w:rFonts w:ascii="Arial" w:eastAsia="Calibri" w:hAnsi="Arial" w:cs="Arial"/>
          <w:b/>
          <w:sz w:val="20"/>
          <w:szCs w:val="20"/>
        </w:rPr>
        <w:t>Info</w:t>
      </w:r>
      <w:r w:rsidRPr="00725CC4">
        <w:rPr>
          <w:rStyle w:val="Carpredefinitoparagrafo"/>
          <w:rFonts w:ascii="Arial" w:eastAsia="Calibri" w:hAnsi="Arial" w:cs="Arial"/>
          <w:sz w:val="20"/>
          <w:szCs w:val="20"/>
        </w:rPr>
        <w:t>: Tel. 0471 412964.</w:t>
      </w:r>
      <w:bookmarkStart w:id="2" w:name="_GoBack"/>
      <w:bookmarkEnd w:id="2"/>
    </w:p>
    <w:bookmarkEnd w:id="0"/>
    <w:bookmarkEnd w:id="1"/>
    <w:sectPr w:rsidR="00704090">
      <w:headerReference w:type="default" r:id="rId9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1C1" w:rsidRDefault="00217410">
      <w:r>
        <w:separator/>
      </w:r>
    </w:p>
  </w:endnote>
  <w:endnote w:type="continuationSeparator" w:id="0">
    <w:p w:rsidR="004F01C1" w:rsidRDefault="0021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1C1" w:rsidRDefault="00217410">
      <w:r>
        <w:rPr>
          <w:color w:val="000000"/>
        </w:rPr>
        <w:separator/>
      </w:r>
    </w:p>
  </w:footnote>
  <w:footnote w:type="continuationSeparator" w:id="0">
    <w:p w:rsidR="004F01C1" w:rsidRDefault="0021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FF" w:rsidRDefault="00217410">
    <w:pPr>
      <w:pStyle w:val="Kopfzeile"/>
    </w:pPr>
    <w:r>
      <w:rPr>
        <w:b/>
      </w:rPr>
      <w:t xml:space="preserve"> </w:t>
    </w:r>
    <w:r>
      <w:tab/>
    </w:r>
    <w:r>
      <w:tab/>
    </w:r>
    <w:r>
      <w:rPr>
        <w:noProof/>
      </w:rPr>
      <w:drawing>
        <wp:inline distT="0" distB="0" distL="0" distR="0">
          <wp:extent cx="2971800" cy="819000"/>
          <wp:effectExtent l="0" t="0" r="0" b="15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71800" cy="819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802"/>
    <w:multiLevelType w:val="multilevel"/>
    <w:tmpl w:val="CD66579C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" w15:restartNumberingAfterBreak="0">
    <w:nsid w:val="1BF00D7F"/>
    <w:multiLevelType w:val="multilevel"/>
    <w:tmpl w:val="F2AE9510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D546E39"/>
    <w:multiLevelType w:val="multilevel"/>
    <w:tmpl w:val="9AB8EE8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AF"/>
    <w:rsid w:val="00003B69"/>
    <w:rsid w:val="000541F8"/>
    <w:rsid w:val="00084E6E"/>
    <w:rsid w:val="000D5191"/>
    <w:rsid w:val="0013403F"/>
    <w:rsid w:val="0015139C"/>
    <w:rsid w:val="00217410"/>
    <w:rsid w:val="00241BA0"/>
    <w:rsid w:val="00253732"/>
    <w:rsid w:val="00345CB9"/>
    <w:rsid w:val="00347A32"/>
    <w:rsid w:val="003E1664"/>
    <w:rsid w:val="00416490"/>
    <w:rsid w:val="004741BF"/>
    <w:rsid w:val="0048518F"/>
    <w:rsid w:val="004F01C1"/>
    <w:rsid w:val="005A4B90"/>
    <w:rsid w:val="005C0861"/>
    <w:rsid w:val="006D589B"/>
    <w:rsid w:val="00704090"/>
    <w:rsid w:val="00725CC4"/>
    <w:rsid w:val="00801088"/>
    <w:rsid w:val="008A1C94"/>
    <w:rsid w:val="008C7808"/>
    <w:rsid w:val="00906FA2"/>
    <w:rsid w:val="0093001F"/>
    <w:rsid w:val="009352B0"/>
    <w:rsid w:val="009A544C"/>
    <w:rsid w:val="00A65A6C"/>
    <w:rsid w:val="00B375DF"/>
    <w:rsid w:val="00B72EEF"/>
    <w:rsid w:val="00BC2CD8"/>
    <w:rsid w:val="00BD20E3"/>
    <w:rsid w:val="00BF7C04"/>
    <w:rsid w:val="00C00DA4"/>
    <w:rsid w:val="00C06598"/>
    <w:rsid w:val="00C21C11"/>
    <w:rsid w:val="00CB50F6"/>
    <w:rsid w:val="00D21CBC"/>
    <w:rsid w:val="00D508AF"/>
    <w:rsid w:val="00D83F51"/>
    <w:rsid w:val="00D9652D"/>
    <w:rsid w:val="00F468D4"/>
    <w:rsid w:val="00F80E1C"/>
    <w:rsid w:val="00F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4EA5"/>
  <w15:docId w15:val="{E69C9918-6649-495E-85B7-347F44CF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/>
      <w:suppressAutoHyphens/>
    </w:pPr>
    <w:rPr>
      <w:sz w:val="24"/>
      <w:szCs w:val="24"/>
    </w:rPr>
  </w:style>
  <w:style w:type="paragraph" w:styleId="berschrift1">
    <w:name w:val="heading 1"/>
    <w:basedOn w:val="Standard"/>
    <w:next w:val="Textbody"/>
    <w:uiPriority w:val="9"/>
    <w:qFormat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paragraph" w:styleId="berschrift2">
    <w:name w:val="heading 2"/>
    <w:basedOn w:val="Standard"/>
    <w:next w:val="Textbody"/>
    <w:uiPriority w:val="9"/>
    <w:semiHidden/>
    <w:unhideWhenUsed/>
    <w:qFormat/>
    <w:pPr>
      <w:spacing w:before="100" w:after="100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Textbody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pPr>
      <w:spacing w:after="240"/>
      <w:jc w:val="both"/>
      <w:outlineLvl w:val="0"/>
    </w:pPr>
    <w:rPr>
      <w:rFonts w:ascii="Calibri" w:eastAsia="Calibri" w:hAnsi="Calibri" w:cs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pPr>
      <w:spacing w:before="100" w:after="100"/>
    </w:pPr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Data1">
    <w:name w:val="Data1"/>
    <w:basedOn w:val="Standard"/>
    <w:pPr>
      <w:spacing w:before="100" w:after="100"/>
    </w:pPr>
  </w:style>
  <w:style w:type="paragraph" w:customStyle="1" w:styleId="Data2">
    <w:name w:val="Data2"/>
    <w:basedOn w:val="Standard"/>
    <w:pPr>
      <w:spacing w:before="100" w:after="100"/>
    </w:pPr>
  </w:style>
  <w:style w:type="paragraph" w:customStyle="1" w:styleId="Data3">
    <w:name w:val="Data3"/>
    <w:basedOn w:val="Standard"/>
    <w:pPr>
      <w:spacing w:before="100" w:after="100"/>
    </w:pPr>
  </w:style>
  <w:style w:type="paragraph" w:customStyle="1" w:styleId="Data4">
    <w:name w:val="Data4"/>
    <w:basedOn w:val="Standard"/>
    <w:pPr>
      <w:spacing w:before="100" w:after="100"/>
    </w:pPr>
  </w:style>
  <w:style w:type="paragraph" w:customStyle="1" w:styleId="Data5">
    <w:name w:val="Data5"/>
    <w:basedOn w:val="Standard"/>
    <w:pPr>
      <w:spacing w:before="100" w:after="100"/>
    </w:pPr>
  </w:style>
  <w:style w:type="paragraph" w:customStyle="1" w:styleId="Data6">
    <w:name w:val="Data6"/>
    <w:basedOn w:val="Standard"/>
    <w:pPr>
      <w:spacing w:before="100" w:after="100"/>
    </w:pPr>
  </w:style>
  <w:style w:type="paragraph" w:customStyle="1" w:styleId="Data7">
    <w:name w:val="Data7"/>
    <w:basedOn w:val="Standard"/>
    <w:pPr>
      <w:spacing w:before="100" w:after="100"/>
    </w:pPr>
  </w:style>
  <w:style w:type="paragraph" w:customStyle="1" w:styleId="Data8">
    <w:name w:val="Data8"/>
    <w:basedOn w:val="Standard"/>
    <w:pPr>
      <w:spacing w:before="100" w:after="100"/>
    </w:pPr>
  </w:style>
  <w:style w:type="paragraph" w:customStyle="1" w:styleId="date1">
    <w:name w:val="date1"/>
    <w:basedOn w:val="Standard"/>
    <w:pPr>
      <w:spacing w:before="15" w:after="15"/>
    </w:pPr>
  </w:style>
  <w:style w:type="paragraph" w:customStyle="1" w:styleId="Data9">
    <w:name w:val="Data9"/>
    <w:basedOn w:val="Standard"/>
    <w:pPr>
      <w:spacing w:before="100" w:after="100"/>
    </w:pPr>
  </w:style>
  <w:style w:type="paragraph" w:customStyle="1" w:styleId="Data10">
    <w:name w:val="Data10"/>
    <w:basedOn w:val="Standard"/>
    <w:pPr>
      <w:spacing w:before="100" w:after="100"/>
    </w:pPr>
  </w:style>
  <w:style w:type="paragraph" w:styleId="Kommentartext">
    <w:name w:val="annotation text"/>
    <w:basedOn w:val="Standard"/>
    <w:rPr>
      <w:sz w:val="20"/>
      <w:szCs w:val="20"/>
    </w:rPr>
  </w:style>
  <w:style w:type="paragraph" w:customStyle="1" w:styleId="Normale">
    <w:name w:val="Normale"/>
    <w:pPr>
      <w:suppressAutoHyphens/>
    </w:pPr>
    <w:rPr>
      <w:rFonts w:eastAsia="Arial Unicode MS" w:cs="Arial Unicode MS"/>
      <w:sz w:val="24"/>
      <w:szCs w:val="24"/>
      <w:lang w:val="de-DE" w:eastAsia="zh-CN" w:bidi="hi-I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KopfzeileZchn">
    <w:name w:val="Kopfzeile Zchn"/>
    <w:basedOn w:val="Absatz-Standardschriftart"/>
    <w:rPr>
      <w:sz w:val="24"/>
      <w:szCs w:val="24"/>
    </w:rPr>
  </w:style>
  <w:style w:type="character" w:customStyle="1" w:styleId="FuzeileZchn">
    <w:name w:val="Fußzeile Zchn"/>
    <w:basedOn w:val="Absatz-Standardschriftart"/>
    <w:rPr>
      <w:sz w:val="24"/>
      <w:szCs w:val="24"/>
    </w:rPr>
  </w:style>
  <w:style w:type="character" w:customStyle="1" w:styleId="exhibitname">
    <w:name w:val="exhibit_name"/>
    <w:rPr>
      <w:rFonts w:cs="Times New Roman"/>
    </w:rPr>
  </w:style>
  <w:style w:type="character" w:customStyle="1" w:styleId="lexem">
    <w:name w:val="lexem"/>
    <w:basedOn w:val="Absatz-Standardschriftart"/>
  </w:style>
  <w:style w:type="character" w:customStyle="1" w:styleId="berschrift2Zchn">
    <w:name w:val="Überschrift 2 Zchn"/>
    <w:basedOn w:val="Absatz-Standardschriftart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rPr>
      <w:b/>
      <w:bCs/>
      <w:sz w:val="27"/>
      <w:szCs w:val="27"/>
    </w:rPr>
  </w:style>
  <w:style w:type="character" w:customStyle="1" w:styleId="StrongEmphasis">
    <w:name w:val="Strong Emphasis"/>
    <w:basedOn w:val="Absatz-Standardschriftart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Segoe UI" w:eastAsia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Pr>
      <w:color w:val="954F72"/>
      <w:u w:val="single"/>
    </w:rPr>
  </w:style>
  <w:style w:type="character" w:customStyle="1" w:styleId="berschrift1Zchn">
    <w:name w:val="Überschrift 1 Zchn"/>
    <w:basedOn w:val="Absatz-Standardschriftart"/>
    <w:rPr>
      <w:rFonts w:ascii="Calibri Light" w:eastAsia="Calibri Light" w:hAnsi="Calibri Light" w:cs="Calibri Light"/>
      <w:color w:val="2E74B5"/>
      <w:sz w:val="32"/>
      <w:szCs w:val="32"/>
    </w:rPr>
  </w:style>
  <w:style w:type="character" w:customStyle="1" w:styleId="label1">
    <w:name w:val="label1"/>
    <w:basedOn w:val="Absatz-Standardschriftart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rPr>
      <w:color w:val="808080"/>
    </w:rPr>
  </w:style>
  <w:style w:type="character" w:customStyle="1" w:styleId="KommentartextZchn">
    <w:name w:val="Kommentartext Zchn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Citation">
    <w:name w:val="Citation"/>
    <w:rPr>
      <w:i/>
      <w:iCs/>
    </w:rPr>
  </w:style>
  <w:style w:type="character" w:styleId="Seitenzahl">
    <w:name w:val="page number"/>
    <w:basedOn w:val="Absatz-Standardschriftart"/>
  </w:style>
  <w:style w:type="character" w:customStyle="1" w:styleId="Carpredefinitoparagrafo">
    <w:name w:val="Car. predefinito paragrafo"/>
    <w:qFormat/>
  </w:style>
  <w:style w:type="character" w:styleId="Hyperlink">
    <w:name w:val="Hyperlink"/>
    <w:basedOn w:val="Absatz-Standardschriftart"/>
    <w:rPr>
      <w:color w:val="0563C1"/>
      <w:u w:val="single"/>
    </w:rPr>
  </w:style>
  <w:style w:type="paragraph" w:styleId="Textkrper">
    <w:name w:val="Body Text"/>
    <w:basedOn w:val="Standard"/>
    <w:link w:val="TextkrperZchn"/>
    <w:rsid w:val="00217410"/>
    <w:pPr>
      <w:autoSpaceDN/>
      <w:jc w:val="both"/>
      <w:textAlignment w:val="auto"/>
    </w:pPr>
    <w:rPr>
      <w:rFonts w:ascii="Trebuchet MS" w:hAnsi="Trebuchet MS" w:cs="Trebuchet MS"/>
      <w:bCs/>
      <w:i/>
      <w:iCs/>
      <w:kern w:val="0"/>
      <w:sz w:val="22"/>
      <w:lang w:eastAsia="zh-CN"/>
    </w:rPr>
  </w:style>
  <w:style w:type="character" w:customStyle="1" w:styleId="TextkrperZchn">
    <w:name w:val="Textkörper Zchn"/>
    <w:basedOn w:val="Absatz-Standardschriftart"/>
    <w:link w:val="Textkrper"/>
    <w:rsid w:val="00217410"/>
    <w:rPr>
      <w:rFonts w:ascii="Trebuchet MS" w:hAnsi="Trebuchet MS" w:cs="Trebuchet MS"/>
      <w:bCs/>
      <w:i/>
      <w:iCs/>
      <w:kern w:val="0"/>
      <w:sz w:val="22"/>
      <w:szCs w:val="24"/>
      <w:lang w:eastAsia="zh-CN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character" w:customStyle="1" w:styleId="carpredefinitoparagrafo0">
    <w:name w:val="carpredefinitoparagrafo"/>
    <w:basedOn w:val="Absatz-Standardschriftart"/>
    <w:rsid w:val="0070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#/event/243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Girardi, Verena</dc:creator>
  <cp:lastModifiedBy>Verena Girardi</cp:lastModifiedBy>
  <cp:revision>33</cp:revision>
  <cp:lastPrinted>2017-10-12T07:58:00Z</cp:lastPrinted>
  <dcterms:created xsi:type="dcterms:W3CDTF">2021-05-27T09:01:00Z</dcterms:created>
  <dcterms:modified xsi:type="dcterms:W3CDTF">2023-03-20T10:10:00Z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