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CCBCE" w14:textId="77777777"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14:paraId="0FF34D45" w14:textId="77777777" w:rsidR="00DC3EDF" w:rsidRPr="00B549C6" w:rsidRDefault="00B93C62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B549C6">
        <w:rPr>
          <w:rFonts w:ascii="Arial" w:hAnsi="Arial" w:cs="Arial"/>
          <w:sz w:val="20"/>
          <w:szCs w:val="20"/>
        </w:rPr>
        <w:t xml:space="preserve">Comunicato </w:t>
      </w:r>
      <w:r w:rsidRPr="00897334">
        <w:rPr>
          <w:rFonts w:ascii="Arial" w:hAnsi="Arial" w:cs="Arial"/>
          <w:sz w:val="20"/>
          <w:szCs w:val="20"/>
        </w:rPr>
        <w:t>stampa</w:t>
      </w:r>
      <w:r w:rsidR="00485094" w:rsidRPr="00897334">
        <w:rPr>
          <w:rFonts w:ascii="Arial" w:hAnsi="Arial" w:cs="Arial"/>
          <w:sz w:val="20"/>
          <w:szCs w:val="20"/>
        </w:rPr>
        <w:t xml:space="preserve">, </w:t>
      </w:r>
      <w:r w:rsidR="00897334" w:rsidRPr="00897334">
        <w:rPr>
          <w:rFonts w:ascii="Arial" w:hAnsi="Arial" w:cs="Arial"/>
          <w:sz w:val="20"/>
          <w:szCs w:val="20"/>
        </w:rPr>
        <w:t>29</w:t>
      </w:r>
      <w:r w:rsidR="009C7193" w:rsidRPr="00897334">
        <w:rPr>
          <w:rFonts w:ascii="Arial" w:hAnsi="Arial" w:cs="Arial"/>
          <w:sz w:val="20"/>
          <w:szCs w:val="20"/>
        </w:rPr>
        <w:t xml:space="preserve"> settembre</w:t>
      </w:r>
      <w:r w:rsidR="00485094" w:rsidRPr="00897334">
        <w:rPr>
          <w:rFonts w:ascii="Arial" w:hAnsi="Arial" w:cs="Arial"/>
          <w:sz w:val="20"/>
          <w:szCs w:val="20"/>
        </w:rPr>
        <w:t xml:space="preserve"> 202</w:t>
      </w:r>
      <w:r w:rsidR="00A07302" w:rsidRPr="00897334">
        <w:rPr>
          <w:rFonts w:ascii="Arial" w:hAnsi="Arial" w:cs="Arial"/>
          <w:sz w:val="20"/>
          <w:szCs w:val="20"/>
        </w:rPr>
        <w:t>3</w:t>
      </w:r>
    </w:p>
    <w:p w14:paraId="03E802B9" w14:textId="77777777" w:rsidR="00DC3EDF" w:rsidRPr="00B549C6" w:rsidRDefault="00DC3EDF">
      <w:pPr>
        <w:spacing w:before="120" w:line="276" w:lineRule="auto"/>
        <w:rPr>
          <w:rFonts w:ascii="Arial" w:hAnsi="Arial" w:cs="Arial"/>
          <w:b/>
          <w:sz w:val="20"/>
          <w:szCs w:val="20"/>
        </w:rPr>
      </w:pPr>
    </w:p>
    <w:p w14:paraId="76BD1E96" w14:textId="29AD54D2" w:rsidR="009C7193" w:rsidRPr="009C7193" w:rsidRDefault="00897334" w:rsidP="009C7193">
      <w:pPr>
        <w:pStyle w:val="StandardWeb"/>
        <w:shd w:val="clear" w:color="auto" w:fill="FFFFFF"/>
        <w:spacing w:before="120" w:beforeAutospacing="0" w:afterAutospacing="0" w:line="276" w:lineRule="auto"/>
        <w:rPr>
          <w:rFonts w:ascii="Arial" w:hAnsi="Arial" w:cs="Arial"/>
          <w:b/>
          <w:bCs/>
          <w:color w:val="008000"/>
          <w:sz w:val="32"/>
          <w:szCs w:val="32"/>
        </w:rPr>
      </w:pPr>
      <w:bookmarkStart w:id="0" w:name="_Hlk144372412"/>
      <w:r>
        <w:rPr>
          <w:rFonts w:ascii="Arial" w:hAnsi="Arial" w:cs="Arial"/>
          <w:b/>
          <w:bCs/>
          <w:color w:val="008000"/>
          <w:sz w:val="32"/>
          <w:szCs w:val="32"/>
        </w:rPr>
        <w:t xml:space="preserve">Lupi &amp; </w:t>
      </w:r>
      <w:r w:rsidR="001079E9">
        <w:rPr>
          <w:rFonts w:ascii="Arial" w:hAnsi="Arial" w:cs="Arial"/>
          <w:b/>
          <w:bCs/>
          <w:color w:val="008000"/>
          <w:sz w:val="32"/>
          <w:szCs w:val="32"/>
        </w:rPr>
        <w:t>altri</w:t>
      </w:r>
      <w:r>
        <w:rPr>
          <w:rFonts w:ascii="Arial" w:hAnsi="Arial" w:cs="Arial"/>
          <w:b/>
          <w:bCs/>
          <w:color w:val="008000"/>
          <w:sz w:val="32"/>
          <w:szCs w:val="32"/>
        </w:rPr>
        <w:t xml:space="preserve">: </w:t>
      </w:r>
      <w:r w:rsidR="00550170">
        <w:rPr>
          <w:rFonts w:ascii="Arial" w:hAnsi="Arial" w:cs="Arial"/>
          <w:b/>
          <w:bCs/>
          <w:color w:val="008000"/>
          <w:sz w:val="32"/>
          <w:szCs w:val="32"/>
        </w:rPr>
        <w:t>u</w:t>
      </w:r>
      <w:bookmarkStart w:id="1" w:name="_GoBack"/>
      <w:bookmarkEnd w:id="1"/>
      <w:r>
        <w:rPr>
          <w:rFonts w:ascii="Arial" w:hAnsi="Arial" w:cs="Arial"/>
          <w:b/>
          <w:bCs/>
          <w:color w:val="008000"/>
          <w:sz w:val="32"/>
          <w:szCs w:val="32"/>
        </w:rPr>
        <w:t>n ambiente, molti protagonisti</w:t>
      </w:r>
    </w:p>
    <w:bookmarkEnd w:id="0"/>
    <w:p w14:paraId="504B6736" w14:textId="77777777" w:rsidR="00897334" w:rsidRPr="00897334" w:rsidRDefault="00897334" w:rsidP="00897334">
      <w:pPr>
        <w:spacing w:before="12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Il 5 ottobre al Museo di Scienze Naturali sei esperte ed esperti parleranno delle persone e degli animali, che </w:t>
      </w:r>
      <w:r w:rsidR="00C5611E">
        <w:rPr>
          <w:rFonts w:ascii="Arial" w:hAnsi="Arial" w:cs="Arial"/>
          <w:b/>
          <w:bCs/>
          <w:sz w:val="20"/>
          <w:szCs w:val="20"/>
        </w:rPr>
        <w:t xml:space="preserve">per ragioni diverse </w:t>
      </w:r>
      <w:r>
        <w:rPr>
          <w:rFonts w:ascii="Arial" w:hAnsi="Arial" w:cs="Arial"/>
          <w:b/>
          <w:bCs/>
          <w:sz w:val="20"/>
          <w:szCs w:val="20"/>
        </w:rPr>
        <w:t xml:space="preserve">convivono </w:t>
      </w:r>
      <w:r w:rsidR="00C5611E">
        <w:rPr>
          <w:rFonts w:ascii="Arial" w:hAnsi="Arial" w:cs="Arial"/>
          <w:b/>
          <w:bCs/>
          <w:sz w:val="20"/>
          <w:szCs w:val="20"/>
        </w:rPr>
        <w:t xml:space="preserve">o hanno a che fare </w:t>
      </w:r>
      <w:r>
        <w:rPr>
          <w:rFonts w:ascii="Arial" w:hAnsi="Arial" w:cs="Arial"/>
          <w:b/>
          <w:bCs/>
          <w:sz w:val="20"/>
          <w:szCs w:val="20"/>
        </w:rPr>
        <w:t xml:space="preserve">con i lupi, </w:t>
      </w:r>
      <w:r w:rsidRPr="00897334">
        <w:rPr>
          <w:rFonts w:ascii="Arial" w:hAnsi="Arial" w:cs="Arial"/>
          <w:b/>
          <w:bCs/>
          <w:sz w:val="20"/>
          <w:szCs w:val="20"/>
        </w:rPr>
        <w:t xml:space="preserve">come ricercatori, allevatrici, cani da guardia, pecore e bovini. </w:t>
      </w:r>
    </w:p>
    <w:p w14:paraId="77C3733B" w14:textId="77777777" w:rsidR="00897334" w:rsidRDefault="00897334" w:rsidP="00897334">
      <w:pPr>
        <w:spacing w:before="120" w:line="276" w:lineRule="auto"/>
        <w:rPr>
          <w:rFonts w:ascii="Arial" w:hAnsi="Arial" w:cs="Arial"/>
          <w:bCs/>
          <w:sz w:val="20"/>
          <w:szCs w:val="20"/>
        </w:rPr>
      </w:pPr>
      <w:r w:rsidRPr="00897334">
        <w:rPr>
          <w:rFonts w:ascii="Arial" w:hAnsi="Arial" w:cs="Arial"/>
          <w:bCs/>
          <w:sz w:val="20"/>
          <w:szCs w:val="20"/>
        </w:rPr>
        <w:t>Capire l’uso dell’ambiente dal punto di vista dei lupi, saper prevedere la loro espansione, aiuta anche a chi fa il mestiere di allevatore o pastore. Spesso ci si focalizza su specie selvatiche in conflitto con le attività umane, ma in realtà il quadro dell’ambiente è molto intrecciato e non esistono soluzioni facili, bisogna sapere, provare e passare le esperienze positive.</w:t>
      </w:r>
    </w:p>
    <w:p w14:paraId="20289EDD" w14:textId="77777777" w:rsidR="00897334" w:rsidRPr="00897334" w:rsidRDefault="00C5611E" w:rsidP="00897334">
      <w:pPr>
        <w:spacing w:before="12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Giovedì, 5 ottobre alle ore 18 al Museo di Scienze Naturali dell’Alto Adige in occasione della conferenza “</w:t>
      </w:r>
      <w:r w:rsidRPr="00897334">
        <w:rPr>
          <w:rFonts w:ascii="Arial" w:hAnsi="Arial" w:cs="Arial"/>
          <w:bCs/>
          <w:sz w:val="20"/>
          <w:szCs w:val="20"/>
        </w:rPr>
        <w:t>Un Ambiente, molti protagonisti: lupi e ricercatori, allevatrici, cani da guardia, pecore e bovini</w:t>
      </w:r>
      <w:r>
        <w:rPr>
          <w:rFonts w:ascii="Arial" w:hAnsi="Arial" w:cs="Arial"/>
          <w:bCs/>
          <w:sz w:val="20"/>
          <w:szCs w:val="20"/>
        </w:rPr>
        <w:t xml:space="preserve">” ne parleranno sei persone, che a vario titolo, si occupano di ambiente montano, scienza, natura, grandi predatori, allevamenti, fauna selvatica e turismo, ovvero: </w:t>
      </w:r>
      <w:r w:rsidR="00897334" w:rsidRPr="00897334">
        <w:rPr>
          <w:rFonts w:ascii="Arial" w:hAnsi="Arial" w:cs="Arial"/>
          <w:b/>
          <w:bCs/>
          <w:sz w:val="20"/>
          <w:szCs w:val="20"/>
        </w:rPr>
        <w:t xml:space="preserve">Anna </w:t>
      </w:r>
      <w:proofErr w:type="spellStart"/>
      <w:r w:rsidR="00897334" w:rsidRPr="00897334">
        <w:rPr>
          <w:rFonts w:ascii="Arial" w:hAnsi="Arial" w:cs="Arial"/>
          <w:b/>
          <w:bCs/>
          <w:sz w:val="20"/>
          <w:szCs w:val="20"/>
        </w:rPr>
        <w:t>Sustersic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>,</w:t>
      </w:r>
      <w:r w:rsidR="00897334" w:rsidRPr="00897334">
        <w:rPr>
          <w:rFonts w:ascii="Arial" w:hAnsi="Arial" w:cs="Arial"/>
          <w:bCs/>
          <w:sz w:val="20"/>
          <w:szCs w:val="20"/>
        </w:rPr>
        <w:t xml:space="preserve"> giornalista pubblicista, laureata in Scienze Ambientali, con un master in comunicazione della scienza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897334" w:rsidRPr="00897334">
        <w:rPr>
          <w:rFonts w:ascii="Arial" w:hAnsi="Arial" w:cs="Arial"/>
          <w:b/>
          <w:bCs/>
          <w:sz w:val="20"/>
          <w:szCs w:val="20"/>
        </w:rPr>
        <w:t>Francesco Romito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="00897334" w:rsidRPr="00897334">
        <w:rPr>
          <w:rFonts w:ascii="Arial" w:hAnsi="Arial" w:cs="Arial"/>
          <w:bCs/>
          <w:sz w:val="20"/>
          <w:szCs w:val="20"/>
        </w:rPr>
        <w:t xml:space="preserve"> vicepresidente e responsabile della comunicazione per l’Associazione </w:t>
      </w:r>
      <w:r>
        <w:rPr>
          <w:rFonts w:ascii="Arial" w:hAnsi="Arial" w:cs="Arial"/>
          <w:bCs/>
          <w:sz w:val="20"/>
          <w:szCs w:val="20"/>
        </w:rPr>
        <w:t>“</w:t>
      </w:r>
      <w:r w:rsidR="00897334" w:rsidRPr="00897334">
        <w:rPr>
          <w:rFonts w:ascii="Arial" w:hAnsi="Arial" w:cs="Arial"/>
          <w:bCs/>
          <w:sz w:val="20"/>
          <w:szCs w:val="20"/>
        </w:rPr>
        <w:t>Io non ho paura del lupo</w:t>
      </w:r>
      <w:r>
        <w:rPr>
          <w:rFonts w:ascii="Arial" w:hAnsi="Arial" w:cs="Arial"/>
          <w:bCs/>
          <w:sz w:val="20"/>
          <w:szCs w:val="20"/>
        </w:rPr>
        <w:t>”</w:t>
      </w:r>
      <w:r w:rsidR="00897334" w:rsidRPr="00897334">
        <w:rPr>
          <w:rFonts w:ascii="Arial" w:hAnsi="Arial" w:cs="Arial"/>
          <w:bCs/>
          <w:sz w:val="20"/>
          <w:szCs w:val="20"/>
        </w:rPr>
        <w:t xml:space="preserve">, </w:t>
      </w:r>
      <w:r w:rsidR="00897334" w:rsidRPr="00897334">
        <w:rPr>
          <w:rFonts w:ascii="Arial" w:hAnsi="Arial" w:cs="Arial"/>
          <w:b/>
          <w:bCs/>
          <w:sz w:val="20"/>
          <w:szCs w:val="20"/>
        </w:rPr>
        <w:t>Monica Fedel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="00897334" w:rsidRPr="00897334">
        <w:rPr>
          <w:rFonts w:ascii="Arial" w:hAnsi="Arial" w:cs="Arial"/>
          <w:bCs/>
          <w:sz w:val="20"/>
          <w:szCs w:val="20"/>
        </w:rPr>
        <w:t xml:space="preserve"> allevatrice, </w:t>
      </w:r>
      <w:r>
        <w:rPr>
          <w:rFonts w:ascii="Arial" w:hAnsi="Arial" w:cs="Arial"/>
          <w:bCs/>
          <w:sz w:val="20"/>
          <w:szCs w:val="20"/>
        </w:rPr>
        <w:t xml:space="preserve">che </w:t>
      </w:r>
      <w:r w:rsidR="00897334" w:rsidRPr="00897334">
        <w:rPr>
          <w:rFonts w:ascii="Arial" w:hAnsi="Arial" w:cs="Arial"/>
          <w:bCs/>
          <w:sz w:val="20"/>
          <w:szCs w:val="20"/>
        </w:rPr>
        <w:t>pascola i suoi animali in diverse malghe del Trentino, convivendo anche grazie alla sua muta di maremmani con i Grandi Predatori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897334" w:rsidRPr="00897334">
        <w:rPr>
          <w:rFonts w:ascii="Arial" w:hAnsi="Arial" w:cs="Arial"/>
          <w:b/>
          <w:bCs/>
          <w:sz w:val="20"/>
          <w:szCs w:val="20"/>
        </w:rPr>
        <w:t>Filippo Zibordi</w:t>
      </w:r>
      <w:r>
        <w:rPr>
          <w:rFonts w:ascii="Arial" w:hAnsi="Arial" w:cs="Arial"/>
          <w:bCs/>
          <w:sz w:val="20"/>
          <w:szCs w:val="20"/>
        </w:rPr>
        <w:t>,</w:t>
      </w:r>
      <w:r w:rsidR="00897334" w:rsidRPr="00897334">
        <w:rPr>
          <w:rFonts w:ascii="Arial" w:hAnsi="Arial" w:cs="Arial"/>
          <w:bCs/>
          <w:sz w:val="20"/>
          <w:szCs w:val="20"/>
        </w:rPr>
        <w:t xml:space="preserve"> scrittore</w:t>
      </w:r>
      <w:r>
        <w:rPr>
          <w:rFonts w:ascii="Arial" w:hAnsi="Arial" w:cs="Arial"/>
          <w:bCs/>
          <w:sz w:val="20"/>
          <w:szCs w:val="20"/>
        </w:rPr>
        <w:t xml:space="preserve"> e</w:t>
      </w:r>
      <w:r w:rsidR="00897334" w:rsidRPr="00897334">
        <w:rPr>
          <w:rFonts w:ascii="Arial" w:hAnsi="Arial" w:cs="Arial"/>
          <w:bCs/>
          <w:sz w:val="20"/>
          <w:szCs w:val="20"/>
        </w:rPr>
        <w:t xml:space="preserve"> guida di media montagna</w:t>
      </w:r>
      <w:r>
        <w:rPr>
          <w:rFonts w:ascii="Arial" w:hAnsi="Arial" w:cs="Arial"/>
          <w:bCs/>
          <w:sz w:val="20"/>
          <w:szCs w:val="20"/>
        </w:rPr>
        <w:t>,</w:t>
      </w:r>
      <w:r w:rsidR="00897334" w:rsidRPr="00897334">
        <w:rPr>
          <w:rFonts w:ascii="Arial" w:hAnsi="Arial" w:cs="Arial"/>
          <w:bCs/>
          <w:sz w:val="20"/>
          <w:szCs w:val="20"/>
        </w:rPr>
        <w:t xml:space="preserve"> </w:t>
      </w:r>
      <w:r w:rsidR="00897334" w:rsidRPr="00897334">
        <w:rPr>
          <w:rFonts w:ascii="Arial" w:hAnsi="Arial" w:cs="Arial"/>
          <w:b/>
          <w:bCs/>
          <w:sz w:val="20"/>
          <w:szCs w:val="20"/>
        </w:rPr>
        <w:t>Filippo Favilli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="00897334" w:rsidRPr="00897334">
        <w:rPr>
          <w:rFonts w:ascii="Arial" w:hAnsi="Arial" w:cs="Arial"/>
          <w:bCs/>
          <w:sz w:val="20"/>
          <w:szCs w:val="20"/>
        </w:rPr>
        <w:t xml:space="preserve"> naturalista, dottorato in geografia fisica, </w:t>
      </w:r>
      <w:r>
        <w:rPr>
          <w:rFonts w:ascii="Arial" w:hAnsi="Arial" w:cs="Arial"/>
          <w:bCs/>
          <w:sz w:val="20"/>
          <w:szCs w:val="20"/>
        </w:rPr>
        <w:t xml:space="preserve">che </w:t>
      </w:r>
      <w:r w:rsidR="00897334" w:rsidRPr="00897334">
        <w:rPr>
          <w:rFonts w:ascii="Arial" w:hAnsi="Arial" w:cs="Arial"/>
          <w:bCs/>
          <w:sz w:val="20"/>
          <w:szCs w:val="20"/>
        </w:rPr>
        <w:t xml:space="preserve">dal 2011 lavora per </w:t>
      </w:r>
      <w:proofErr w:type="spellStart"/>
      <w:r w:rsidR="00897334" w:rsidRPr="00897334">
        <w:rPr>
          <w:rFonts w:ascii="Arial" w:hAnsi="Arial" w:cs="Arial"/>
          <w:bCs/>
          <w:sz w:val="20"/>
          <w:szCs w:val="20"/>
        </w:rPr>
        <w:t>E</w:t>
      </w:r>
      <w:r>
        <w:rPr>
          <w:rFonts w:ascii="Arial" w:hAnsi="Arial" w:cs="Arial"/>
          <w:bCs/>
          <w:sz w:val="20"/>
          <w:szCs w:val="20"/>
        </w:rPr>
        <w:t>urac</w:t>
      </w:r>
      <w:proofErr w:type="spellEnd"/>
      <w:r w:rsidR="00897334" w:rsidRPr="00897334">
        <w:rPr>
          <w:rFonts w:ascii="Arial" w:hAnsi="Arial" w:cs="Arial"/>
          <w:bCs/>
          <w:sz w:val="20"/>
          <w:szCs w:val="20"/>
        </w:rPr>
        <w:t xml:space="preserve"> dove guida un gruppo di ricerca sulle interazioni tra esseri umani e fauna selvatica a tutto tondo</w:t>
      </w:r>
      <w:r>
        <w:rPr>
          <w:rFonts w:ascii="Arial" w:hAnsi="Arial" w:cs="Arial"/>
          <w:bCs/>
          <w:sz w:val="20"/>
          <w:szCs w:val="20"/>
        </w:rPr>
        <w:t xml:space="preserve"> e</w:t>
      </w:r>
      <w:r w:rsidR="00897334" w:rsidRPr="00897334">
        <w:rPr>
          <w:rFonts w:ascii="Arial" w:hAnsi="Arial" w:cs="Arial"/>
          <w:bCs/>
          <w:sz w:val="20"/>
          <w:szCs w:val="20"/>
        </w:rPr>
        <w:t xml:space="preserve"> </w:t>
      </w:r>
      <w:r w:rsidR="00897334" w:rsidRPr="00897334">
        <w:rPr>
          <w:rFonts w:ascii="Arial" w:hAnsi="Arial" w:cs="Arial"/>
          <w:b/>
          <w:bCs/>
          <w:sz w:val="20"/>
          <w:szCs w:val="20"/>
        </w:rPr>
        <w:t>Andrea Omizzolo</w:t>
      </w:r>
      <w:r w:rsidRPr="00C5611E">
        <w:rPr>
          <w:rFonts w:ascii="Arial" w:hAnsi="Arial" w:cs="Arial"/>
          <w:bCs/>
          <w:sz w:val="20"/>
          <w:szCs w:val="20"/>
        </w:rPr>
        <w:t>,</w:t>
      </w:r>
      <w:r w:rsidR="00897334" w:rsidRPr="00897334">
        <w:rPr>
          <w:rFonts w:ascii="Arial" w:hAnsi="Arial" w:cs="Arial"/>
          <w:bCs/>
          <w:sz w:val="20"/>
          <w:szCs w:val="20"/>
        </w:rPr>
        <w:t xml:space="preserve"> ricercatore in </w:t>
      </w:r>
      <w:proofErr w:type="spellStart"/>
      <w:r w:rsidR="00897334" w:rsidRPr="00897334">
        <w:rPr>
          <w:rFonts w:ascii="Arial" w:hAnsi="Arial" w:cs="Arial"/>
          <w:bCs/>
          <w:sz w:val="20"/>
          <w:szCs w:val="20"/>
        </w:rPr>
        <w:t>E</w:t>
      </w:r>
      <w:r>
        <w:rPr>
          <w:rFonts w:ascii="Arial" w:hAnsi="Arial" w:cs="Arial"/>
          <w:bCs/>
          <w:sz w:val="20"/>
          <w:szCs w:val="20"/>
        </w:rPr>
        <w:t>urac</w:t>
      </w:r>
      <w:proofErr w:type="spellEnd"/>
      <w:r w:rsidR="00897334" w:rsidRPr="00897334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che si occupa di </w:t>
      </w:r>
      <w:r w:rsidR="00897334" w:rsidRPr="00897334">
        <w:rPr>
          <w:rFonts w:ascii="Arial" w:hAnsi="Arial" w:cs="Arial"/>
          <w:bCs/>
          <w:sz w:val="20"/>
          <w:szCs w:val="20"/>
        </w:rPr>
        <w:t>sviluppo sostenibile delle com</w:t>
      </w:r>
      <w:r>
        <w:rPr>
          <w:rFonts w:ascii="Arial" w:hAnsi="Arial" w:cs="Arial"/>
          <w:bCs/>
          <w:sz w:val="20"/>
          <w:szCs w:val="20"/>
        </w:rPr>
        <w:t>u</w:t>
      </w:r>
      <w:r w:rsidR="00897334" w:rsidRPr="00897334">
        <w:rPr>
          <w:rFonts w:ascii="Arial" w:hAnsi="Arial" w:cs="Arial"/>
          <w:bCs/>
          <w:sz w:val="20"/>
          <w:szCs w:val="20"/>
        </w:rPr>
        <w:t>nità locali e regionali nell’ambiente montano</w:t>
      </w:r>
      <w:r>
        <w:rPr>
          <w:rFonts w:ascii="Arial" w:hAnsi="Arial" w:cs="Arial"/>
          <w:bCs/>
          <w:sz w:val="20"/>
          <w:szCs w:val="20"/>
        </w:rPr>
        <w:t xml:space="preserve"> e dell’</w:t>
      </w:r>
      <w:r w:rsidR="00897334" w:rsidRPr="00897334">
        <w:rPr>
          <w:rFonts w:ascii="Arial" w:hAnsi="Arial" w:cs="Arial"/>
          <w:bCs/>
          <w:sz w:val="20"/>
          <w:szCs w:val="20"/>
        </w:rPr>
        <w:t>equilibrio tra sviluppo umano, protezione delle aree naturali e turismo.</w:t>
      </w:r>
    </w:p>
    <w:p w14:paraId="516344A6" w14:textId="722D67F7" w:rsidR="00C5611E" w:rsidRPr="00897334" w:rsidRDefault="00C5611E" w:rsidP="00C5611E">
      <w:pPr>
        <w:spacing w:before="12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L’i</w:t>
      </w:r>
      <w:r w:rsidR="00897334" w:rsidRPr="00897334">
        <w:rPr>
          <w:rFonts w:ascii="Arial" w:hAnsi="Arial" w:cs="Arial"/>
          <w:bCs/>
          <w:sz w:val="20"/>
          <w:szCs w:val="20"/>
        </w:rPr>
        <w:t xml:space="preserve">ngresso </w:t>
      </w:r>
      <w:r>
        <w:rPr>
          <w:rFonts w:ascii="Arial" w:hAnsi="Arial" w:cs="Arial"/>
          <w:bCs/>
          <w:sz w:val="20"/>
          <w:szCs w:val="20"/>
        </w:rPr>
        <w:t xml:space="preserve">è </w:t>
      </w:r>
      <w:r w:rsidR="00897334" w:rsidRPr="00897334">
        <w:rPr>
          <w:rFonts w:ascii="Arial" w:hAnsi="Arial" w:cs="Arial"/>
          <w:bCs/>
          <w:sz w:val="20"/>
          <w:szCs w:val="20"/>
        </w:rPr>
        <w:t>libero</w:t>
      </w:r>
      <w:r w:rsidR="00897334">
        <w:rPr>
          <w:rFonts w:ascii="Arial" w:hAnsi="Arial" w:cs="Arial"/>
          <w:bCs/>
          <w:sz w:val="20"/>
          <w:szCs w:val="20"/>
        </w:rPr>
        <w:t>. Consigliata la p</w:t>
      </w:r>
      <w:r w:rsidR="00897334" w:rsidRPr="00897334">
        <w:rPr>
          <w:rFonts w:ascii="Arial" w:hAnsi="Arial" w:cs="Arial"/>
          <w:bCs/>
          <w:sz w:val="20"/>
          <w:szCs w:val="20"/>
        </w:rPr>
        <w:t xml:space="preserve">renotazione </w:t>
      </w:r>
      <w:r w:rsidR="00897334">
        <w:rPr>
          <w:rFonts w:ascii="Arial" w:hAnsi="Arial" w:cs="Arial"/>
          <w:bCs/>
          <w:sz w:val="20"/>
          <w:szCs w:val="20"/>
        </w:rPr>
        <w:t xml:space="preserve">online sul sito del museo al link </w:t>
      </w:r>
      <w:hyperlink r:id="rId6" w:anchor="/event/408185" w:history="1">
        <w:r w:rsidR="00897334" w:rsidRPr="0010298C">
          <w:rPr>
            <w:rStyle w:val="Hyperlink"/>
            <w:rFonts w:ascii="Arial" w:hAnsi="Arial" w:cs="Arial"/>
            <w:bCs/>
            <w:sz w:val="20"/>
            <w:szCs w:val="20"/>
          </w:rPr>
          <w:t>https://app.no-q.info/naturmuseum-sudtirol/calendar#/event/408185</w:t>
        </w:r>
      </w:hyperlink>
      <w:r w:rsidR="00897334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>La conferenza si tiene in c</w:t>
      </w:r>
      <w:r w:rsidRPr="00897334">
        <w:rPr>
          <w:rFonts w:ascii="Arial" w:hAnsi="Arial" w:cs="Arial"/>
          <w:bCs/>
          <w:sz w:val="20"/>
          <w:szCs w:val="20"/>
        </w:rPr>
        <w:t xml:space="preserve">ollaborazione con </w:t>
      </w:r>
      <w:proofErr w:type="spellStart"/>
      <w:r w:rsidRPr="00897334">
        <w:rPr>
          <w:rFonts w:ascii="Arial" w:hAnsi="Arial" w:cs="Arial"/>
          <w:bCs/>
          <w:sz w:val="20"/>
          <w:szCs w:val="20"/>
        </w:rPr>
        <w:t>Coexistence.LIFE</w:t>
      </w:r>
      <w:proofErr w:type="spellEnd"/>
      <w:r w:rsidRPr="0089733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l’</w:t>
      </w:r>
      <w:r w:rsidRPr="00897334">
        <w:rPr>
          <w:rFonts w:ascii="Arial" w:hAnsi="Arial" w:cs="Arial"/>
          <w:bCs/>
          <w:sz w:val="20"/>
          <w:szCs w:val="20"/>
        </w:rPr>
        <w:t xml:space="preserve">Associazione </w:t>
      </w:r>
      <w:r>
        <w:rPr>
          <w:rFonts w:ascii="Arial" w:hAnsi="Arial" w:cs="Arial"/>
          <w:bCs/>
          <w:sz w:val="20"/>
          <w:szCs w:val="20"/>
        </w:rPr>
        <w:t>“</w:t>
      </w:r>
      <w:r w:rsidRPr="00897334">
        <w:rPr>
          <w:rFonts w:ascii="Arial" w:hAnsi="Arial" w:cs="Arial"/>
          <w:bCs/>
          <w:sz w:val="20"/>
          <w:szCs w:val="20"/>
        </w:rPr>
        <w:t xml:space="preserve">Io Non Ho Paura Del Lupo”, </w:t>
      </w:r>
      <w:proofErr w:type="spellStart"/>
      <w:r w:rsidRPr="00897334">
        <w:rPr>
          <w:rFonts w:ascii="Arial" w:hAnsi="Arial" w:cs="Arial"/>
          <w:bCs/>
          <w:sz w:val="20"/>
          <w:szCs w:val="20"/>
        </w:rPr>
        <w:t>Eurac</w:t>
      </w:r>
      <w:proofErr w:type="spellEnd"/>
      <w:r w:rsidRPr="00897334">
        <w:rPr>
          <w:rFonts w:ascii="Arial" w:hAnsi="Arial" w:cs="Arial"/>
          <w:bCs/>
          <w:sz w:val="20"/>
          <w:szCs w:val="20"/>
        </w:rPr>
        <w:t xml:space="preserve"> Research</w:t>
      </w:r>
      <w:r w:rsidR="00550170">
        <w:rPr>
          <w:rFonts w:ascii="Arial" w:hAnsi="Arial" w:cs="Arial"/>
          <w:bCs/>
          <w:sz w:val="20"/>
          <w:szCs w:val="20"/>
        </w:rPr>
        <w:t xml:space="preserve"> e l’</w:t>
      </w:r>
      <w:r w:rsidRPr="00897334">
        <w:rPr>
          <w:rFonts w:ascii="Arial" w:hAnsi="Arial" w:cs="Arial"/>
          <w:bCs/>
          <w:sz w:val="20"/>
          <w:szCs w:val="20"/>
        </w:rPr>
        <w:t>Associazione WWF Trentino ODV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14:paraId="7DB2712B" w14:textId="6261EB54" w:rsidR="00C5611E" w:rsidRPr="001079E9" w:rsidRDefault="00897334" w:rsidP="00897334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1079E9">
        <w:rPr>
          <w:rFonts w:ascii="Arial" w:hAnsi="Arial" w:cs="Arial"/>
          <w:b/>
          <w:bCs/>
          <w:sz w:val="20"/>
          <w:szCs w:val="20"/>
          <w:lang w:val="de-DE"/>
        </w:rPr>
        <w:t xml:space="preserve">Info: </w:t>
      </w:r>
      <w:r w:rsidRPr="001079E9">
        <w:rPr>
          <w:rFonts w:ascii="Arial" w:hAnsi="Arial" w:cs="Arial"/>
          <w:bCs/>
          <w:sz w:val="20"/>
          <w:szCs w:val="20"/>
          <w:lang w:val="de-DE"/>
        </w:rPr>
        <w:t>tel. 0471 412964</w:t>
      </w:r>
    </w:p>
    <w:sectPr w:rsidR="00C5611E" w:rsidRPr="001079E9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726B6" w14:textId="77777777" w:rsidR="00034AD0" w:rsidRDefault="00034AD0">
      <w:r>
        <w:separator/>
      </w:r>
    </w:p>
  </w:endnote>
  <w:endnote w:type="continuationSeparator" w:id="0">
    <w:p w14:paraId="150A7954" w14:textId="77777777" w:rsidR="00034AD0" w:rsidRDefault="0003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B861F" w14:textId="77777777" w:rsidR="00034AD0" w:rsidRDefault="00034AD0">
      <w:r>
        <w:separator/>
      </w:r>
    </w:p>
  </w:footnote>
  <w:footnote w:type="continuationSeparator" w:id="0">
    <w:p w14:paraId="0113812D" w14:textId="77777777" w:rsidR="00034AD0" w:rsidRDefault="0003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70A7C" w14:textId="77777777" w:rsidR="00DC3EDF" w:rsidRDefault="00485094">
    <w:pPr>
      <w:pStyle w:val="Kopfzeile"/>
    </w:pPr>
    <w:r>
      <w:rPr>
        <w:noProof/>
      </w:rPr>
      <w:drawing>
        <wp:inline distT="0" distB="0" distL="0" distR="0" wp14:anchorId="48081385" wp14:editId="78E1BB71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111C">
      <w:t xml:space="preserve">  </w:t>
    </w:r>
    <w:r w:rsidR="00B549C6">
      <w:rPr>
        <w:b/>
        <w:noProof/>
      </w:rPr>
      <w:tab/>
    </w:r>
    <w:r w:rsidR="00B549C6">
      <w:rPr>
        <w:b/>
        <w:noProof/>
      </w:rPr>
      <w:tab/>
    </w:r>
    <w:r w:rsidR="00A8111C">
      <w:t xml:space="preserve"> </w:t>
    </w:r>
    <w:r>
      <w:rPr>
        <w:noProof/>
      </w:rPr>
      <w:drawing>
        <wp:inline distT="0" distB="0" distL="0" distR="0" wp14:anchorId="06E0CDFF" wp14:editId="794B717F">
          <wp:extent cx="2567354" cy="707668"/>
          <wp:effectExtent l="0" t="0" r="4445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82648" cy="711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2045F"/>
    <w:rsid w:val="0002502C"/>
    <w:rsid w:val="00034AD0"/>
    <w:rsid w:val="00051F46"/>
    <w:rsid w:val="00063562"/>
    <w:rsid w:val="00072F07"/>
    <w:rsid w:val="00097DC6"/>
    <w:rsid w:val="000A6D1D"/>
    <w:rsid w:val="000B437D"/>
    <w:rsid w:val="000C6BA2"/>
    <w:rsid w:val="000D3BE1"/>
    <w:rsid w:val="000F107A"/>
    <w:rsid w:val="000F706B"/>
    <w:rsid w:val="001079E9"/>
    <w:rsid w:val="001174FD"/>
    <w:rsid w:val="00123DCF"/>
    <w:rsid w:val="00127F45"/>
    <w:rsid w:val="0016360B"/>
    <w:rsid w:val="00172623"/>
    <w:rsid w:val="001C572A"/>
    <w:rsid w:val="001D2EC0"/>
    <w:rsid w:val="002074E0"/>
    <w:rsid w:val="002516C6"/>
    <w:rsid w:val="00252FA1"/>
    <w:rsid w:val="00255A63"/>
    <w:rsid w:val="0026479D"/>
    <w:rsid w:val="002A6CD7"/>
    <w:rsid w:val="003400DC"/>
    <w:rsid w:val="00341FF9"/>
    <w:rsid w:val="003447EE"/>
    <w:rsid w:val="003C5B00"/>
    <w:rsid w:val="003D04BC"/>
    <w:rsid w:val="003F2DA6"/>
    <w:rsid w:val="004032E1"/>
    <w:rsid w:val="004500AC"/>
    <w:rsid w:val="00485094"/>
    <w:rsid w:val="004A007C"/>
    <w:rsid w:val="004D156D"/>
    <w:rsid w:val="00501E1B"/>
    <w:rsid w:val="005035FB"/>
    <w:rsid w:val="00506BB9"/>
    <w:rsid w:val="005133EF"/>
    <w:rsid w:val="00550170"/>
    <w:rsid w:val="00571B25"/>
    <w:rsid w:val="00577185"/>
    <w:rsid w:val="005A199C"/>
    <w:rsid w:val="005A2CF6"/>
    <w:rsid w:val="005B3634"/>
    <w:rsid w:val="005C2E8A"/>
    <w:rsid w:val="005F2719"/>
    <w:rsid w:val="0060130E"/>
    <w:rsid w:val="0061665A"/>
    <w:rsid w:val="006327A9"/>
    <w:rsid w:val="00642AFD"/>
    <w:rsid w:val="00684565"/>
    <w:rsid w:val="006A6599"/>
    <w:rsid w:val="006B24C5"/>
    <w:rsid w:val="006B3219"/>
    <w:rsid w:val="006D2E9A"/>
    <w:rsid w:val="006F5743"/>
    <w:rsid w:val="0073420E"/>
    <w:rsid w:val="007361E0"/>
    <w:rsid w:val="00736DC7"/>
    <w:rsid w:val="00756BF3"/>
    <w:rsid w:val="007710DE"/>
    <w:rsid w:val="00782B1C"/>
    <w:rsid w:val="0078434E"/>
    <w:rsid w:val="00787A45"/>
    <w:rsid w:val="00795B5C"/>
    <w:rsid w:val="00796EC0"/>
    <w:rsid w:val="007A2B1B"/>
    <w:rsid w:val="007C54A5"/>
    <w:rsid w:val="007C7F18"/>
    <w:rsid w:val="007E6625"/>
    <w:rsid w:val="00897334"/>
    <w:rsid w:val="008A34CE"/>
    <w:rsid w:val="008B36C6"/>
    <w:rsid w:val="008E1A14"/>
    <w:rsid w:val="008F3E8D"/>
    <w:rsid w:val="00911DDE"/>
    <w:rsid w:val="00912AA5"/>
    <w:rsid w:val="00944318"/>
    <w:rsid w:val="00945DD5"/>
    <w:rsid w:val="009503AF"/>
    <w:rsid w:val="0095708A"/>
    <w:rsid w:val="009C31E7"/>
    <w:rsid w:val="009C4E05"/>
    <w:rsid w:val="009C7193"/>
    <w:rsid w:val="009D038F"/>
    <w:rsid w:val="009E3E8A"/>
    <w:rsid w:val="00A07302"/>
    <w:rsid w:val="00A1073E"/>
    <w:rsid w:val="00A336C0"/>
    <w:rsid w:val="00A75D09"/>
    <w:rsid w:val="00A8111C"/>
    <w:rsid w:val="00AC1774"/>
    <w:rsid w:val="00AD3606"/>
    <w:rsid w:val="00B07D4D"/>
    <w:rsid w:val="00B36D5D"/>
    <w:rsid w:val="00B376DB"/>
    <w:rsid w:val="00B549C6"/>
    <w:rsid w:val="00B5596F"/>
    <w:rsid w:val="00B57B0F"/>
    <w:rsid w:val="00B657F3"/>
    <w:rsid w:val="00B857D9"/>
    <w:rsid w:val="00B93C62"/>
    <w:rsid w:val="00B951E6"/>
    <w:rsid w:val="00B968C3"/>
    <w:rsid w:val="00BC32F3"/>
    <w:rsid w:val="00BD6EF3"/>
    <w:rsid w:val="00BE3E27"/>
    <w:rsid w:val="00BF194F"/>
    <w:rsid w:val="00C01B29"/>
    <w:rsid w:val="00C05357"/>
    <w:rsid w:val="00C32A4B"/>
    <w:rsid w:val="00C457A1"/>
    <w:rsid w:val="00C47656"/>
    <w:rsid w:val="00C5611E"/>
    <w:rsid w:val="00C670B1"/>
    <w:rsid w:val="00C7631B"/>
    <w:rsid w:val="00C773CA"/>
    <w:rsid w:val="00C82852"/>
    <w:rsid w:val="00CB1048"/>
    <w:rsid w:val="00CB2A58"/>
    <w:rsid w:val="00CD75E0"/>
    <w:rsid w:val="00D02DA3"/>
    <w:rsid w:val="00D143E4"/>
    <w:rsid w:val="00D15E61"/>
    <w:rsid w:val="00D37A76"/>
    <w:rsid w:val="00D445BB"/>
    <w:rsid w:val="00D456BD"/>
    <w:rsid w:val="00D76CFF"/>
    <w:rsid w:val="00DA4D83"/>
    <w:rsid w:val="00DB7254"/>
    <w:rsid w:val="00DC2E26"/>
    <w:rsid w:val="00DC3EDF"/>
    <w:rsid w:val="00DC778C"/>
    <w:rsid w:val="00DE68D7"/>
    <w:rsid w:val="00E203AF"/>
    <w:rsid w:val="00E20FEC"/>
    <w:rsid w:val="00E404C4"/>
    <w:rsid w:val="00E40955"/>
    <w:rsid w:val="00E46FB8"/>
    <w:rsid w:val="00E5360A"/>
    <w:rsid w:val="00E575E1"/>
    <w:rsid w:val="00E71598"/>
    <w:rsid w:val="00EB33A0"/>
    <w:rsid w:val="00ED1C40"/>
    <w:rsid w:val="00EF7146"/>
    <w:rsid w:val="00F15502"/>
    <w:rsid w:val="00F71FD9"/>
    <w:rsid w:val="00FD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432CC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7E66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3</cp:revision>
  <cp:lastPrinted>2017-10-12T07:58:00Z</cp:lastPrinted>
  <dcterms:created xsi:type="dcterms:W3CDTF">2023-09-28T15:50:00Z</dcterms:created>
  <dcterms:modified xsi:type="dcterms:W3CDTF">2023-09-29T07:56:00Z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