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E33D5C">
        <w:rPr>
          <w:color w:val="000000"/>
          <w:lang w:val="it-IT"/>
        </w:rPr>
        <w:t>1</w:t>
      </w:r>
      <w:r w:rsidR="00704A96">
        <w:rPr>
          <w:color w:val="000000"/>
          <w:lang w:val="it-IT"/>
        </w:rPr>
        <w:t>5</w:t>
      </w:r>
      <w:r w:rsidR="005B5D06">
        <w:rPr>
          <w:color w:val="000000"/>
          <w:lang w:val="it-IT"/>
        </w:rPr>
        <w:t xml:space="preserve"> dicembre </w:t>
      </w:r>
      <w:r>
        <w:rPr>
          <w:lang w:val="it-IT"/>
        </w:rPr>
        <w:t>202</w:t>
      </w:r>
      <w:r w:rsidR="005B5D06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704A96" w:rsidRDefault="006A4CB0" w:rsidP="00704A96">
      <w:pPr>
        <w:rPr>
          <w:b/>
          <w:bCs/>
          <w:color w:val="008000"/>
          <w:sz w:val="32"/>
          <w:szCs w:val="32"/>
          <w:lang w:val="it-IT"/>
        </w:rPr>
      </w:pPr>
      <w:r>
        <w:rPr>
          <w:b/>
          <w:bCs/>
          <w:color w:val="008000"/>
          <w:sz w:val="32"/>
          <w:szCs w:val="32"/>
          <w:lang w:val="it-IT"/>
        </w:rPr>
        <w:t>Come gestire correttamente i</w:t>
      </w:r>
      <w:r w:rsidR="00704A96" w:rsidRPr="00704A96">
        <w:rPr>
          <w:b/>
          <w:bCs/>
          <w:color w:val="008000"/>
          <w:sz w:val="32"/>
          <w:szCs w:val="32"/>
          <w:lang w:val="it-IT"/>
        </w:rPr>
        <w:t xml:space="preserve"> pappagalli</w:t>
      </w:r>
    </w:p>
    <w:p w:rsidR="00704A96" w:rsidRPr="00704A96" w:rsidRDefault="00704A96" w:rsidP="00704A96">
      <w:pPr>
        <w:rPr>
          <w:bCs/>
          <w:lang w:val="it-IT"/>
        </w:rPr>
      </w:pPr>
      <w:r w:rsidRPr="00704A96">
        <w:rPr>
          <w:bCs/>
          <w:lang w:val="it-IT"/>
        </w:rPr>
        <w:t xml:space="preserve">I pappagalli appartengono all’ordine </w:t>
      </w:r>
      <w:r w:rsidR="001972C6">
        <w:rPr>
          <w:bCs/>
          <w:lang w:val="it-IT"/>
        </w:rPr>
        <w:t>degli</w:t>
      </w:r>
      <w:r w:rsidR="008300ED">
        <w:rPr>
          <w:bCs/>
          <w:lang w:val="it-IT"/>
        </w:rPr>
        <w:t xml:space="preserve"> </w:t>
      </w:r>
      <w:r w:rsidRPr="00704A96">
        <w:rPr>
          <w:bCs/>
          <w:lang w:val="it-IT"/>
        </w:rPr>
        <w:t>Psittaciformi che comprende quasi 400 specie diverse. Considerare i pappagall</w:t>
      </w:r>
      <w:r w:rsidR="00A33244">
        <w:rPr>
          <w:bCs/>
          <w:lang w:val="it-IT"/>
        </w:rPr>
        <w:t xml:space="preserve">i tutti uguali e </w:t>
      </w:r>
      <w:r w:rsidRPr="00704A96">
        <w:rPr>
          <w:bCs/>
          <w:lang w:val="it-IT"/>
        </w:rPr>
        <w:t>tratta</w:t>
      </w:r>
      <w:r w:rsidR="00A33244">
        <w:rPr>
          <w:bCs/>
          <w:lang w:val="it-IT"/>
        </w:rPr>
        <w:t>re</w:t>
      </w:r>
      <w:r w:rsidRPr="00704A96">
        <w:rPr>
          <w:bCs/>
          <w:lang w:val="it-IT"/>
        </w:rPr>
        <w:t xml:space="preserve"> una Cocorita </w:t>
      </w:r>
      <w:r w:rsidR="00A33244">
        <w:rPr>
          <w:bCs/>
          <w:lang w:val="it-IT"/>
        </w:rPr>
        <w:t xml:space="preserve">allo stesso modo di </w:t>
      </w:r>
      <w:r w:rsidRPr="00704A96">
        <w:rPr>
          <w:bCs/>
          <w:lang w:val="it-IT"/>
        </w:rPr>
        <w:t xml:space="preserve">una grande Ara, risulta totalmente errato. </w:t>
      </w:r>
      <w:r w:rsidR="008300ED">
        <w:rPr>
          <w:bCs/>
          <w:lang w:val="it-IT"/>
        </w:rPr>
        <w:t>Nella conferenza “</w:t>
      </w:r>
      <w:r w:rsidR="008300ED" w:rsidRPr="00704A96">
        <w:rPr>
          <w:bCs/>
          <w:lang w:val="it-IT"/>
        </w:rPr>
        <w:t>La corretta gestione dei pappagalli, dalla medicina preventiva all’etologia</w:t>
      </w:r>
      <w:r w:rsidR="008300ED">
        <w:rPr>
          <w:bCs/>
          <w:lang w:val="it-IT"/>
        </w:rPr>
        <w:t>” in programma marted</w:t>
      </w:r>
      <w:r w:rsidR="008300ED" w:rsidRPr="00E33D5C">
        <w:rPr>
          <w:bCs/>
          <w:lang w:val="it-IT"/>
        </w:rPr>
        <w:t>ì, 1</w:t>
      </w:r>
      <w:r w:rsidR="008300ED">
        <w:rPr>
          <w:bCs/>
          <w:lang w:val="it-IT"/>
        </w:rPr>
        <w:t>9</w:t>
      </w:r>
      <w:r w:rsidR="008300ED" w:rsidRPr="00E33D5C">
        <w:rPr>
          <w:bCs/>
          <w:lang w:val="it-IT"/>
        </w:rPr>
        <w:t xml:space="preserve"> dicembre alle ore 18 presso il Museo di Scienze Naturali</w:t>
      </w:r>
      <w:r w:rsidR="008300ED">
        <w:rPr>
          <w:bCs/>
          <w:lang w:val="it-IT"/>
        </w:rPr>
        <w:t xml:space="preserve"> </w:t>
      </w:r>
      <w:r w:rsidR="00A33244">
        <w:rPr>
          <w:bCs/>
          <w:lang w:val="it-IT"/>
        </w:rPr>
        <w:t xml:space="preserve">dell’Alto Adige </w:t>
      </w:r>
      <w:r w:rsidR="008300ED" w:rsidRPr="00704A96">
        <w:rPr>
          <w:bCs/>
          <w:lang w:val="it-IT"/>
        </w:rPr>
        <w:t>Federica Ardizzone</w:t>
      </w:r>
      <w:r w:rsidR="008300ED">
        <w:rPr>
          <w:bCs/>
          <w:lang w:val="it-IT"/>
        </w:rPr>
        <w:t xml:space="preserve"> </w:t>
      </w:r>
      <w:r w:rsidRPr="00704A96">
        <w:rPr>
          <w:bCs/>
          <w:lang w:val="it-IT"/>
        </w:rPr>
        <w:t>parler</w:t>
      </w:r>
      <w:r w:rsidR="008300ED">
        <w:rPr>
          <w:bCs/>
          <w:lang w:val="it-IT"/>
        </w:rPr>
        <w:t>à</w:t>
      </w:r>
      <w:r w:rsidRPr="00704A96">
        <w:rPr>
          <w:bCs/>
          <w:lang w:val="it-IT"/>
        </w:rPr>
        <w:t xml:space="preserve"> </w:t>
      </w:r>
      <w:r w:rsidR="00A33244">
        <w:rPr>
          <w:bCs/>
          <w:lang w:val="it-IT"/>
        </w:rPr>
        <w:t xml:space="preserve">di come </w:t>
      </w:r>
      <w:r w:rsidRPr="00704A96">
        <w:rPr>
          <w:bCs/>
          <w:lang w:val="it-IT"/>
        </w:rPr>
        <w:t>gestire al meglio questi uccelli, sia dal punto di vista medico sanitario che dal punto di vista etologico.</w:t>
      </w:r>
    </w:p>
    <w:p w:rsidR="00E33D5C" w:rsidRPr="00E33D5C" w:rsidRDefault="008300ED" w:rsidP="00E33D5C">
      <w:pPr>
        <w:rPr>
          <w:bCs/>
          <w:lang w:val="it-IT"/>
        </w:rPr>
      </w:pPr>
      <w:r>
        <w:rPr>
          <w:bCs/>
          <w:lang w:val="it-IT"/>
        </w:rPr>
        <w:t xml:space="preserve">Ardizzone è </w:t>
      </w:r>
      <w:bookmarkStart w:id="0" w:name="_GoBack"/>
      <w:bookmarkEnd w:id="0"/>
      <w:r w:rsidR="00704A96" w:rsidRPr="009211F6">
        <w:rPr>
          <w:bCs/>
          <w:lang w:val="it-IT"/>
        </w:rPr>
        <w:t>veterinaria, esperta in medicina degli animali esotici, in particolare in medicina aviare</w:t>
      </w:r>
      <w:r w:rsidRPr="009211F6">
        <w:rPr>
          <w:bCs/>
          <w:lang w:val="it-IT"/>
        </w:rPr>
        <w:t>,</w:t>
      </w:r>
      <w:r w:rsidR="00704A96" w:rsidRPr="009211F6">
        <w:rPr>
          <w:bCs/>
          <w:lang w:val="it-IT"/>
        </w:rPr>
        <w:t xml:space="preserve"> e allevatrice di pappagalli fin dall’infanzia</w:t>
      </w:r>
      <w:r w:rsidRPr="009211F6">
        <w:rPr>
          <w:bCs/>
          <w:lang w:val="it-IT"/>
        </w:rPr>
        <w:t xml:space="preserve">. </w:t>
      </w:r>
      <w:r w:rsidR="00E33D5C" w:rsidRPr="009211F6">
        <w:rPr>
          <w:bCs/>
          <w:lang w:val="it-IT"/>
        </w:rPr>
        <w:t xml:space="preserve">L'ingresso è libero, ma è consigliata la prenotazione sul sito web del museo all'indirizzo </w:t>
      </w:r>
      <w:hyperlink r:id="rId6" w:anchor="/event/409324" w:history="1">
        <w:r w:rsidR="00704A96" w:rsidRPr="009211F6">
          <w:rPr>
            <w:rStyle w:val="Hyperlink"/>
            <w:lang w:val="it-IT"/>
          </w:rPr>
          <w:t>https://app.no-q.info/naturmuseum-sudtirol/calendar#/event/409324</w:t>
        </w:r>
      </w:hyperlink>
      <w:r w:rsidR="00E33D5C" w:rsidRPr="009211F6">
        <w:rPr>
          <w:bCs/>
          <w:lang w:val="it-IT"/>
        </w:rPr>
        <w:t xml:space="preserve">. La conferenza è visibile anche online sul canale YouTube del museo all'indirizzo </w:t>
      </w:r>
      <w:hyperlink r:id="rId7" w:history="1">
        <w:r w:rsidR="009211F6" w:rsidRPr="009211F6">
          <w:rPr>
            <w:rStyle w:val="Hyperlink"/>
            <w:lang w:val="it-IT"/>
          </w:rPr>
          <w:t>https://www.youtube.com/watch?v=4jQlnwZRvgk</w:t>
        </w:r>
      </w:hyperlink>
      <w:r w:rsidR="00E33D5C" w:rsidRPr="009211F6">
        <w:rPr>
          <w:bCs/>
          <w:lang w:val="it-IT"/>
        </w:rPr>
        <w:t>.</w:t>
      </w:r>
    </w:p>
    <w:p w:rsidR="001972C6" w:rsidRDefault="00E33D5C" w:rsidP="001F6371">
      <w:pPr>
        <w:rPr>
          <w:rStyle w:val="Carpredefinitoparagrafo"/>
          <w:lang w:eastAsia="en-US"/>
        </w:rPr>
      </w:pPr>
      <w:r w:rsidRPr="00E33D5C">
        <w:rPr>
          <w:b/>
          <w:bCs/>
        </w:rPr>
        <w:t>Info</w:t>
      </w:r>
      <w:r w:rsidRPr="00E33D5C">
        <w:rPr>
          <w:bCs/>
        </w:rPr>
        <w:t>: tel. 0471 412964</w:t>
      </w:r>
    </w:p>
    <w:sectPr w:rsidR="001972C6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423B5"/>
    <w:rsid w:val="000621F2"/>
    <w:rsid w:val="000831EA"/>
    <w:rsid w:val="00135DAF"/>
    <w:rsid w:val="00144B1A"/>
    <w:rsid w:val="001972C6"/>
    <w:rsid w:val="001B37DE"/>
    <w:rsid w:val="001F6371"/>
    <w:rsid w:val="00263FAA"/>
    <w:rsid w:val="0035788D"/>
    <w:rsid w:val="00392B74"/>
    <w:rsid w:val="003944ED"/>
    <w:rsid w:val="003A3FD7"/>
    <w:rsid w:val="003F44A4"/>
    <w:rsid w:val="00420397"/>
    <w:rsid w:val="004E321B"/>
    <w:rsid w:val="005344AB"/>
    <w:rsid w:val="00586430"/>
    <w:rsid w:val="005B5D06"/>
    <w:rsid w:val="006477E8"/>
    <w:rsid w:val="00660E38"/>
    <w:rsid w:val="006A4CB0"/>
    <w:rsid w:val="00704A96"/>
    <w:rsid w:val="007675B1"/>
    <w:rsid w:val="007D48C0"/>
    <w:rsid w:val="008030FA"/>
    <w:rsid w:val="008300ED"/>
    <w:rsid w:val="00841A50"/>
    <w:rsid w:val="00863DCB"/>
    <w:rsid w:val="0088554D"/>
    <w:rsid w:val="008B2DE6"/>
    <w:rsid w:val="008E2E9A"/>
    <w:rsid w:val="009211F6"/>
    <w:rsid w:val="00963764"/>
    <w:rsid w:val="009B081E"/>
    <w:rsid w:val="00A162CD"/>
    <w:rsid w:val="00A33244"/>
    <w:rsid w:val="00AF4E0E"/>
    <w:rsid w:val="00B809DF"/>
    <w:rsid w:val="00BB1D81"/>
    <w:rsid w:val="00BE25FC"/>
    <w:rsid w:val="00C97A79"/>
    <w:rsid w:val="00CB6E5E"/>
    <w:rsid w:val="00D0460D"/>
    <w:rsid w:val="00D252B7"/>
    <w:rsid w:val="00E33D5C"/>
    <w:rsid w:val="00EB346D"/>
    <w:rsid w:val="00EC2110"/>
    <w:rsid w:val="00ED185E"/>
    <w:rsid w:val="00ED6A8E"/>
    <w:rsid w:val="00F07A15"/>
    <w:rsid w:val="00F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47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jQlnwZRvg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96</cp:revision>
  <dcterms:created xsi:type="dcterms:W3CDTF">2021-05-07T08:54:00Z</dcterms:created>
  <dcterms:modified xsi:type="dcterms:W3CDTF">2023-12-15T09:53:00Z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