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EB634F">
        <w:rPr>
          <w:rFonts w:ascii="Arial" w:hAnsi="Arial" w:cs="Arial"/>
          <w:sz w:val="20"/>
          <w:szCs w:val="20"/>
        </w:rPr>
        <w:t>stampa</w:t>
      </w:r>
      <w:r w:rsidR="00485094" w:rsidRPr="00EB634F">
        <w:rPr>
          <w:rFonts w:ascii="Arial" w:hAnsi="Arial" w:cs="Arial"/>
          <w:sz w:val="20"/>
          <w:szCs w:val="20"/>
        </w:rPr>
        <w:t xml:space="preserve">, </w:t>
      </w:r>
      <w:r w:rsidR="00425FD2">
        <w:rPr>
          <w:rFonts w:ascii="Arial" w:hAnsi="Arial" w:cs="Arial"/>
          <w:sz w:val="20"/>
          <w:szCs w:val="20"/>
        </w:rPr>
        <w:t>8 febbraio</w:t>
      </w:r>
      <w:r w:rsidR="00485094" w:rsidRPr="00EB634F">
        <w:rPr>
          <w:rFonts w:ascii="Arial" w:hAnsi="Arial" w:cs="Arial"/>
          <w:sz w:val="20"/>
          <w:szCs w:val="20"/>
        </w:rPr>
        <w:t xml:space="preserve"> 202</w:t>
      </w:r>
      <w:r w:rsidR="00425FD2">
        <w:rPr>
          <w:rFonts w:ascii="Arial" w:hAnsi="Arial" w:cs="Arial"/>
          <w:sz w:val="20"/>
          <w:szCs w:val="20"/>
        </w:rPr>
        <w:t>4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EB634F" w:rsidRPr="002D32B0" w:rsidRDefault="00425FD2" w:rsidP="00EB634F">
      <w:pPr>
        <w:spacing w:before="170" w:after="140" w:line="276" w:lineRule="auto"/>
        <w:rPr>
          <w:rFonts w:ascii="Arial" w:hAnsi="Arial" w:cs="Arial"/>
          <w:b/>
          <w:bCs/>
          <w:iCs/>
          <w:color w:val="008000"/>
          <w:sz w:val="32"/>
          <w:szCs w:val="32"/>
        </w:rPr>
      </w:pPr>
      <w:r>
        <w:rPr>
          <w:rFonts w:ascii="Arial" w:hAnsi="Arial" w:cs="Arial"/>
          <w:b/>
          <w:bCs/>
          <w:iCs/>
          <w:color w:val="008000"/>
          <w:sz w:val="32"/>
          <w:szCs w:val="32"/>
        </w:rPr>
        <w:t>Conferenza sulle formiche al Museo di Scienze Naturali</w:t>
      </w:r>
    </w:p>
    <w:p w:rsidR="00EB634F" w:rsidRPr="006C41DE" w:rsidRDefault="00425FD2" w:rsidP="00EB634F">
      <w:pPr>
        <w:spacing w:before="120" w:line="276" w:lineRule="auto"/>
        <w:rPr>
          <w:rStyle w:val="Carpredefinitoparagrafo"/>
          <w:rFonts w:ascii="Arial" w:hAnsi="Arial" w:cs="Arial"/>
          <w:b/>
          <w:sz w:val="20"/>
          <w:szCs w:val="20"/>
        </w:rPr>
      </w:pPr>
      <w:r>
        <w:rPr>
          <w:rStyle w:val="Carpredefinitoparagrafo"/>
          <w:rFonts w:ascii="Arial" w:hAnsi="Arial" w:cs="Arial"/>
          <w:b/>
          <w:sz w:val="20"/>
          <w:szCs w:val="20"/>
        </w:rPr>
        <w:t xml:space="preserve">Le formiche, il loro comportamento, come affrontano il cambiamento climatico e quali conseguenze porta </w:t>
      </w:r>
      <w:r w:rsidRPr="00425FD2">
        <w:rPr>
          <w:rStyle w:val="Carpredefinitoparagrafo"/>
          <w:rFonts w:ascii="Arial" w:hAnsi="Arial" w:cs="Arial"/>
          <w:b/>
          <w:sz w:val="20"/>
          <w:szCs w:val="20"/>
        </w:rPr>
        <w:t>l'accoppiamento tra due specie diverse</w:t>
      </w:r>
      <w:r>
        <w:rPr>
          <w:rStyle w:val="Carpredefinitoparagrafo"/>
          <w:rFonts w:ascii="Arial" w:hAnsi="Arial" w:cs="Arial"/>
          <w:b/>
          <w:sz w:val="20"/>
          <w:szCs w:val="20"/>
        </w:rPr>
        <w:t xml:space="preserve">: questi i temi 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di un colloquio organizzato dalla Piattaforma Biodiversità </w:t>
      </w:r>
      <w:r w:rsidR="00EB634F">
        <w:rPr>
          <w:rStyle w:val="Carpredefinitoparagrafo"/>
          <w:rFonts w:ascii="Arial" w:hAnsi="Arial" w:cs="Arial"/>
          <w:b/>
          <w:sz w:val="20"/>
          <w:szCs w:val="20"/>
        </w:rPr>
        <w:t>dell’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Alto Adige </w:t>
      </w:r>
      <w:r>
        <w:rPr>
          <w:rStyle w:val="Carpredefinitoparagrafo"/>
          <w:rFonts w:ascii="Arial" w:hAnsi="Arial" w:cs="Arial"/>
          <w:b/>
          <w:sz w:val="20"/>
          <w:szCs w:val="20"/>
        </w:rPr>
        <w:t>il 14 febbraio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 al Museo di Scienze Naturali. </w:t>
      </w:r>
      <w:r w:rsidR="00EB634F">
        <w:rPr>
          <w:rStyle w:val="Carpredefinitoparagrafo"/>
          <w:rFonts w:ascii="Arial" w:hAnsi="Arial" w:cs="Arial"/>
          <w:b/>
          <w:sz w:val="20"/>
          <w:szCs w:val="20"/>
        </w:rPr>
        <w:t>Visibile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 anche online.</w:t>
      </w:r>
      <w:r w:rsidR="00EB634F">
        <w:rPr>
          <w:rStyle w:val="Carpredefinitoparagrafo"/>
          <w:rFonts w:ascii="Arial" w:hAnsi="Arial" w:cs="Arial"/>
          <w:b/>
          <w:sz w:val="20"/>
          <w:szCs w:val="20"/>
        </w:rPr>
        <w:t xml:space="preserve"> In lingua tedesca.</w:t>
      </w:r>
    </w:p>
    <w:p w:rsidR="00425FD2" w:rsidRDefault="00425FD2" w:rsidP="00425FD2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>
        <w:rPr>
          <w:rStyle w:val="Carpredefinitoparagrafo"/>
          <w:rFonts w:ascii="Arial" w:hAnsi="Arial" w:cs="Arial"/>
          <w:sz w:val="20"/>
          <w:szCs w:val="20"/>
        </w:rPr>
        <w:t>Le</w:t>
      </w:r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 formiche forniscono un contributo essenziale al nostro ecosistema</w:t>
      </w:r>
      <w:r>
        <w:rPr>
          <w:rStyle w:val="Carpredefinitoparagrafo"/>
          <w:rFonts w:ascii="Arial" w:hAnsi="Arial" w:cs="Arial"/>
          <w:sz w:val="20"/>
          <w:szCs w:val="20"/>
        </w:rPr>
        <w:t xml:space="preserve">: disperdono </w:t>
      </w:r>
      <w:r w:rsidRPr="00425FD2">
        <w:rPr>
          <w:rStyle w:val="Carpredefinitoparagrafo"/>
          <w:rFonts w:ascii="Arial" w:hAnsi="Arial" w:cs="Arial"/>
          <w:sz w:val="20"/>
          <w:szCs w:val="20"/>
        </w:rPr>
        <w:t>semi, impollinan</w:t>
      </w:r>
      <w:r>
        <w:rPr>
          <w:rStyle w:val="Carpredefinitoparagrafo"/>
          <w:rFonts w:ascii="Arial" w:hAnsi="Arial" w:cs="Arial"/>
          <w:sz w:val="20"/>
          <w:szCs w:val="20"/>
        </w:rPr>
        <w:t>o</w:t>
      </w:r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 e dissoda</w:t>
      </w:r>
      <w:r>
        <w:rPr>
          <w:rStyle w:val="Carpredefinitoparagrafo"/>
          <w:rFonts w:ascii="Arial" w:hAnsi="Arial" w:cs="Arial"/>
          <w:sz w:val="20"/>
          <w:szCs w:val="20"/>
        </w:rPr>
        <w:t>no</w:t>
      </w:r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r>
        <w:rPr>
          <w:rStyle w:val="Carpredefinitoparagrafo"/>
          <w:rFonts w:ascii="Arial" w:hAnsi="Arial" w:cs="Arial"/>
          <w:sz w:val="20"/>
          <w:szCs w:val="20"/>
        </w:rPr>
        <w:t>il</w:t>
      </w:r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 terreno. Con 14.000 specie diverse, le formiche si possono trovare pressoché ovunque nel mondo, ma non sono tutte uguali. Molte specie si differenziano tra loro per comportamento, habitat e adattamento al cambiamento climatico.</w:t>
      </w:r>
    </w:p>
    <w:p w:rsidR="0038126E" w:rsidRDefault="00EB634F" w:rsidP="00425FD2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 w:rsidRPr="009726A6">
        <w:rPr>
          <w:rStyle w:val="Carpredefinitoparagrafo"/>
          <w:rFonts w:ascii="Arial" w:hAnsi="Arial" w:cs="Arial"/>
          <w:sz w:val="20"/>
          <w:szCs w:val="20"/>
        </w:rPr>
        <w:t xml:space="preserve">Nel corso della conferenza in lingua tedesca </w:t>
      </w:r>
      <w:r w:rsidRPr="009726A6">
        <w:rPr>
          <w:rFonts w:ascii="Arial" w:hAnsi="Arial" w:cs="Arial"/>
          <w:sz w:val="20"/>
          <w:szCs w:val="20"/>
          <w:lang w:eastAsia="en-US"/>
        </w:rPr>
        <w:t>„</w:t>
      </w:r>
      <w:proofErr w:type="spellStart"/>
      <w:r w:rsidR="00425FD2" w:rsidRPr="00425FD2">
        <w:rPr>
          <w:rFonts w:ascii="Arial" w:hAnsi="Arial" w:cs="Arial"/>
          <w:sz w:val="20"/>
          <w:szCs w:val="20"/>
          <w:lang w:eastAsia="en-US"/>
        </w:rPr>
        <w:t>Ameisen</w:t>
      </w:r>
      <w:proofErr w:type="spellEnd"/>
      <w:r w:rsidR="00425FD2" w:rsidRPr="00425FD2">
        <w:rPr>
          <w:rFonts w:ascii="Arial" w:hAnsi="Arial" w:cs="Arial"/>
          <w:sz w:val="20"/>
          <w:szCs w:val="20"/>
          <w:lang w:eastAsia="en-US"/>
        </w:rPr>
        <w:t xml:space="preserve">: </w:t>
      </w:r>
      <w:proofErr w:type="spellStart"/>
      <w:r w:rsidR="00425FD2" w:rsidRPr="00425FD2">
        <w:rPr>
          <w:rFonts w:ascii="Arial" w:hAnsi="Arial" w:cs="Arial"/>
          <w:sz w:val="20"/>
          <w:szCs w:val="20"/>
          <w:lang w:eastAsia="en-US"/>
        </w:rPr>
        <w:t>Verhalten</w:t>
      </w:r>
      <w:proofErr w:type="spellEnd"/>
      <w:r w:rsidR="00425FD2" w:rsidRPr="00425FD2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="00425FD2" w:rsidRPr="00425FD2">
        <w:rPr>
          <w:rFonts w:ascii="Arial" w:hAnsi="Arial" w:cs="Arial"/>
          <w:sz w:val="20"/>
          <w:szCs w:val="20"/>
          <w:lang w:eastAsia="en-US"/>
        </w:rPr>
        <w:t>Klimawandel</w:t>
      </w:r>
      <w:proofErr w:type="spellEnd"/>
      <w:r w:rsidR="00425FD2" w:rsidRPr="00425FD2">
        <w:rPr>
          <w:rFonts w:ascii="Arial" w:hAnsi="Arial" w:cs="Arial"/>
          <w:sz w:val="20"/>
          <w:szCs w:val="20"/>
          <w:lang w:eastAsia="en-US"/>
        </w:rPr>
        <w:t xml:space="preserve"> – </w:t>
      </w:r>
      <w:proofErr w:type="spellStart"/>
      <w:r w:rsidR="00425FD2" w:rsidRPr="00425FD2">
        <w:rPr>
          <w:rFonts w:ascii="Arial" w:hAnsi="Arial" w:cs="Arial"/>
          <w:sz w:val="20"/>
          <w:szCs w:val="20"/>
          <w:lang w:eastAsia="en-US"/>
        </w:rPr>
        <w:t>Hybridisierung</w:t>
      </w:r>
      <w:proofErr w:type="spellEnd"/>
      <w:r w:rsidRPr="009726A6">
        <w:rPr>
          <w:rFonts w:ascii="Arial" w:hAnsi="Arial" w:cs="Arial"/>
          <w:sz w:val="20"/>
          <w:szCs w:val="20"/>
          <w:lang w:eastAsia="en-US"/>
        </w:rPr>
        <w:t xml:space="preserve">“ </w:t>
      </w:r>
      <w:r w:rsidRPr="009726A6">
        <w:rPr>
          <w:rStyle w:val="Carpredefinitoparagrafo"/>
          <w:rFonts w:ascii="Arial" w:hAnsi="Arial" w:cs="Arial"/>
          <w:sz w:val="20"/>
          <w:szCs w:val="20"/>
        </w:rPr>
        <w:t>organizzata dalla Piattaforma Biodiversità Alto Adige</w:t>
      </w:r>
      <w:r w:rsidRPr="003B43AD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r w:rsidRPr="009726A6">
        <w:rPr>
          <w:rStyle w:val="Carpredefinitoparagrafo"/>
          <w:rFonts w:ascii="Arial" w:hAnsi="Arial" w:cs="Arial"/>
          <w:sz w:val="20"/>
          <w:szCs w:val="20"/>
        </w:rPr>
        <w:t>mercoledì</w:t>
      </w:r>
      <w:r w:rsidR="00425FD2">
        <w:rPr>
          <w:rStyle w:val="Carpredefinitoparagrafo"/>
          <w:rFonts w:ascii="Arial" w:hAnsi="Arial" w:cs="Arial"/>
          <w:sz w:val="20"/>
          <w:szCs w:val="20"/>
        </w:rPr>
        <w:t>,14 febbraio</w:t>
      </w:r>
      <w:r w:rsidRPr="009726A6">
        <w:rPr>
          <w:rStyle w:val="Carpredefinitoparagrafo"/>
          <w:rFonts w:ascii="Arial" w:hAnsi="Arial" w:cs="Arial"/>
          <w:sz w:val="20"/>
          <w:szCs w:val="20"/>
        </w:rPr>
        <w:t xml:space="preserve"> alle ore 18 presso il Museo di Scienze Naturali dell'Alto Adige, </w:t>
      </w:r>
      <w:r w:rsidR="00425FD2" w:rsidRPr="00425FD2">
        <w:rPr>
          <w:rFonts w:ascii="Arial" w:hAnsi="Arial" w:cs="Arial"/>
          <w:sz w:val="20"/>
          <w:szCs w:val="20"/>
        </w:rPr>
        <w:t xml:space="preserve">Patrick </w:t>
      </w:r>
      <w:proofErr w:type="spellStart"/>
      <w:r w:rsidR="00425FD2" w:rsidRPr="00425FD2">
        <w:rPr>
          <w:rFonts w:ascii="Arial" w:hAnsi="Arial" w:cs="Arial"/>
          <w:sz w:val="20"/>
          <w:szCs w:val="20"/>
        </w:rPr>
        <w:t>Krapf</w:t>
      </w:r>
      <w:proofErr w:type="spellEnd"/>
      <w:r w:rsidR="00425FD2" w:rsidRPr="00425FD2">
        <w:rPr>
          <w:rFonts w:ascii="Arial" w:hAnsi="Arial" w:cs="Arial"/>
          <w:sz w:val="20"/>
          <w:szCs w:val="20"/>
        </w:rPr>
        <w:t xml:space="preserve"> </w:t>
      </w:r>
      <w:r w:rsidR="0038126E">
        <w:rPr>
          <w:rStyle w:val="Carpredefinitoparagrafo"/>
          <w:rFonts w:ascii="Arial" w:hAnsi="Arial" w:cs="Arial"/>
          <w:sz w:val="20"/>
          <w:szCs w:val="20"/>
        </w:rPr>
        <w:t xml:space="preserve">presenterà </w:t>
      </w:r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 xml:space="preserve">i risultati di ricerche effettuate su due gruppi: le formiche alpine del gruppo </w:t>
      </w:r>
      <w:proofErr w:type="spellStart"/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>Tetramorium</w:t>
      </w:r>
      <w:proofErr w:type="spellEnd"/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proofErr w:type="spellStart"/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>caespitum</w:t>
      </w:r>
      <w:proofErr w:type="spellEnd"/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 xml:space="preserve"> e le formiche del gruppo Formica rufa. Inizier</w:t>
      </w:r>
      <w:r w:rsidR="00425FD2">
        <w:rPr>
          <w:rStyle w:val="Carpredefinitoparagrafo"/>
          <w:rFonts w:ascii="Arial" w:hAnsi="Arial" w:cs="Arial"/>
          <w:sz w:val="20"/>
          <w:szCs w:val="20"/>
        </w:rPr>
        <w:t>à</w:t>
      </w:r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 xml:space="preserve"> con i comportamenti aggressivi e pacifici delle formiche alpine, presenti anche in Alto Adige, per poi passare all'influenza dell'habitat e del cambiamento climatico. In conclusione, </w:t>
      </w:r>
      <w:r w:rsidR="00425FD2">
        <w:rPr>
          <w:rStyle w:val="Carpredefinitoparagrafo"/>
          <w:rFonts w:ascii="Arial" w:hAnsi="Arial" w:cs="Arial"/>
          <w:sz w:val="20"/>
          <w:szCs w:val="20"/>
        </w:rPr>
        <w:t xml:space="preserve">si </w:t>
      </w:r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>concentrer</w:t>
      </w:r>
      <w:r w:rsidR="00425FD2">
        <w:rPr>
          <w:rStyle w:val="Carpredefinitoparagrafo"/>
          <w:rFonts w:ascii="Arial" w:hAnsi="Arial" w:cs="Arial"/>
          <w:sz w:val="20"/>
          <w:szCs w:val="20"/>
        </w:rPr>
        <w:t>à</w:t>
      </w:r>
      <w:r w:rsidR="00425FD2" w:rsidRPr="00425FD2">
        <w:rPr>
          <w:rStyle w:val="Carpredefinitoparagrafo"/>
          <w:rFonts w:ascii="Arial" w:hAnsi="Arial" w:cs="Arial"/>
          <w:sz w:val="20"/>
          <w:szCs w:val="20"/>
        </w:rPr>
        <w:t xml:space="preserve"> sulla questione se l'ibridazione nelle formiche, ovvero l'accoppiamento tra due specie diverse, possa fornire un vantaggio selettivo nel cambiamento climatico.</w:t>
      </w:r>
      <w:r w:rsidR="00425FD2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r w:rsidR="00425FD2" w:rsidRPr="00425FD2">
        <w:rPr>
          <w:rFonts w:ascii="Arial" w:hAnsi="Arial" w:cs="Arial"/>
          <w:sz w:val="20"/>
          <w:szCs w:val="20"/>
        </w:rPr>
        <w:t xml:space="preserve">Patrick </w:t>
      </w:r>
      <w:proofErr w:type="spellStart"/>
      <w:r w:rsidR="00425FD2" w:rsidRPr="00425FD2">
        <w:rPr>
          <w:rFonts w:ascii="Arial" w:hAnsi="Arial" w:cs="Arial"/>
          <w:sz w:val="20"/>
          <w:szCs w:val="20"/>
        </w:rPr>
        <w:t>Krapf</w:t>
      </w:r>
      <w:proofErr w:type="spellEnd"/>
      <w:r w:rsidR="00425FD2" w:rsidRPr="00425FD2">
        <w:rPr>
          <w:rFonts w:ascii="Arial" w:hAnsi="Arial" w:cs="Arial"/>
          <w:sz w:val="20"/>
          <w:szCs w:val="20"/>
        </w:rPr>
        <w:t xml:space="preserve"> è ricercatore post-dottorato presso l'Università di Helsinki e ricercatore ospite presso l'Università di Amsterdam.</w:t>
      </w:r>
    </w:p>
    <w:p w:rsidR="00EB634F" w:rsidRPr="00425FD2" w:rsidRDefault="00EB634F" w:rsidP="00EB634F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È consigliata la prenotazione sul sito web del Museo di Scienze Naturali al link </w:t>
      </w:r>
      <w:hyperlink r:id="rId6" w:history="1">
        <w:r w:rsidR="00425FD2" w:rsidRPr="00425FD2">
          <w:rPr>
            <w:rStyle w:val="Hyperlink"/>
            <w:rFonts w:ascii="Arial" w:hAnsi="Arial" w:cs="Arial"/>
            <w:sz w:val="20"/>
            <w:szCs w:val="20"/>
          </w:rPr>
          <w:t>https://app.no-q.info/naturmuseum-sudtirol/calendar#/event/485277</w:t>
        </w:r>
      </w:hyperlink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. L'ingresso è gratuito. Il colloquio può essere seguito anche online sul canale YouTube del museo al link </w:t>
      </w:r>
      <w:hyperlink r:id="rId7" w:history="1">
        <w:r w:rsidR="00425FD2" w:rsidRPr="00425FD2">
          <w:rPr>
            <w:rStyle w:val="Hyperlink"/>
            <w:rFonts w:ascii="Arial" w:hAnsi="Arial" w:cs="Arial"/>
            <w:sz w:val="20"/>
            <w:szCs w:val="20"/>
          </w:rPr>
          <w:t>https://www.youtube.com/watch?v=chgfv49RXFA</w:t>
        </w:r>
      </w:hyperlink>
      <w:r w:rsidRPr="00425FD2">
        <w:rPr>
          <w:rStyle w:val="Carpredefinitoparagrafo"/>
          <w:rFonts w:ascii="Arial" w:hAnsi="Arial" w:cs="Arial"/>
          <w:sz w:val="20"/>
          <w:szCs w:val="20"/>
        </w:rPr>
        <w:t xml:space="preserve">. </w:t>
      </w:r>
    </w:p>
    <w:p w:rsidR="00425FD2" w:rsidRPr="00425FD2" w:rsidRDefault="00EB634F" w:rsidP="00425FD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425FD2">
        <w:rPr>
          <w:rStyle w:val="Carpredefinitoparagrafo"/>
          <w:rFonts w:ascii="Arial" w:hAnsi="Arial" w:cs="Arial"/>
          <w:b/>
          <w:sz w:val="20"/>
          <w:szCs w:val="20"/>
        </w:rPr>
        <w:t>Info</w:t>
      </w:r>
      <w:r w:rsidRPr="00425FD2">
        <w:rPr>
          <w:rStyle w:val="Carpredefinitoparagrafo"/>
          <w:rFonts w:ascii="Arial" w:hAnsi="Arial" w:cs="Arial"/>
          <w:sz w:val="20"/>
          <w:szCs w:val="20"/>
        </w:rPr>
        <w:t>: 0471 412964</w:t>
      </w:r>
      <w:bookmarkStart w:id="0" w:name="_GoBack"/>
      <w:bookmarkEnd w:id="0"/>
    </w:p>
    <w:sectPr w:rsidR="00425FD2" w:rsidRPr="00425FD2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autoHyphenation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1FF9"/>
    <w:rsid w:val="003447EE"/>
    <w:rsid w:val="0038126E"/>
    <w:rsid w:val="003C5B00"/>
    <w:rsid w:val="003D04BC"/>
    <w:rsid w:val="003F2DA6"/>
    <w:rsid w:val="004032E1"/>
    <w:rsid w:val="00425FD2"/>
    <w:rsid w:val="004500AC"/>
    <w:rsid w:val="00485094"/>
    <w:rsid w:val="004A007C"/>
    <w:rsid w:val="004D156D"/>
    <w:rsid w:val="00501E1B"/>
    <w:rsid w:val="005035FB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11C3F"/>
    <w:rsid w:val="0061665A"/>
    <w:rsid w:val="006327A9"/>
    <w:rsid w:val="00642AFD"/>
    <w:rsid w:val="00684565"/>
    <w:rsid w:val="006A6599"/>
    <w:rsid w:val="006B24C5"/>
    <w:rsid w:val="006B3219"/>
    <w:rsid w:val="006D2E9A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A3B46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67F4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B634F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6CE7F5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hgfv49RX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852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302</cp:revision>
  <cp:lastPrinted>2017-10-12T07:58:00Z</cp:lastPrinted>
  <dcterms:created xsi:type="dcterms:W3CDTF">2017-09-06T09:55:00Z</dcterms:created>
  <dcterms:modified xsi:type="dcterms:W3CDTF">2024-02-05T10:02:00Z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