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D95705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050267">
        <w:rPr>
          <w:rFonts w:ascii="Arial" w:hAnsi="Arial" w:cs="Arial"/>
          <w:sz w:val="20"/>
          <w:szCs w:val="20"/>
          <w:lang w:val="de-DE"/>
        </w:rPr>
        <w:t>21</w:t>
      </w:r>
      <w:r w:rsidR="00734495">
        <w:rPr>
          <w:rFonts w:ascii="Arial" w:hAnsi="Arial" w:cs="Arial"/>
          <w:sz w:val="20"/>
          <w:szCs w:val="20"/>
          <w:lang w:val="de-DE"/>
        </w:rPr>
        <w:t>. Mai</w:t>
      </w:r>
      <w:r w:rsidR="006E2672">
        <w:rPr>
          <w:rFonts w:ascii="Arial" w:hAnsi="Arial" w:cs="Arial"/>
          <w:sz w:val="20"/>
          <w:szCs w:val="20"/>
          <w:lang w:val="de-DE"/>
        </w:rPr>
        <w:t xml:space="preserve"> 2024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577185" w:rsidRPr="00577185" w:rsidRDefault="00050267" w:rsidP="00577185">
      <w:pPr>
        <w:spacing w:before="170" w:after="14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0" w:name="_Hlk86219298"/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Wildes Indonesien</w:t>
      </w:r>
    </w:p>
    <w:p w:rsidR="00050267" w:rsidRDefault="00050267" w:rsidP="00050267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 w:rsidRPr="00050267">
        <w:rPr>
          <w:rFonts w:ascii="Arial" w:hAnsi="Arial" w:cs="Arial"/>
          <w:sz w:val="20"/>
          <w:szCs w:val="20"/>
          <w:lang w:val="de-DE" w:eastAsia="en-US"/>
        </w:rPr>
        <w:t>Wildes Indonesien – Auf den Spuren von Alfred R. Wallace</w:t>
      </w:r>
      <w:r>
        <w:rPr>
          <w:rFonts w:ascii="Arial" w:hAnsi="Arial" w:cs="Arial"/>
          <w:sz w:val="20"/>
          <w:szCs w:val="20"/>
          <w:lang w:val="de-DE" w:eastAsia="en-US"/>
        </w:rPr>
        <w:t xml:space="preserve">. So lautet der Titel des Vortrags, den das Naturmuseum Südtirol </w:t>
      </w:r>
      <w:r w:rsidRPr="00050267">
        <w:rPr>
          <w:rFonts w:ascii="Arial" w:hAnsi="Arial" w:cs="Arial"/>
          <w:sz w:val="20"/>
          <w:szCs w:val="20"/>
          <w:lang w:val="de-DE" w:eastAsia="en-US"/>
        </w:rPr>
        <w:t>im Rahmen der Treffen des Arbeitskreises Flora Südtirol</w:t>
      </w:r>
      <w:r>
        <w:rPr>
          <w:rFonts w:ascii="Arial" w:hAnsi="Arial" w:cs="Arial"/>
          <w:sz w:val="20"/>
          <w:szCs w:val="20"/>
          <w:lang w:val="de-DE" w:eastAsia="en-US"/>
        </w:rPr>
        <w:t xml:space="preserve"> am kommenden Freitag, 24. Mai um 18 Uhr organisiert. Die </w:t>
      </w:r>
      <w:r w:rsidRPr="00050267">
        <w:rPr>
          <w:rFonts w:ascii="Arial" w:hAnsi="Arial" w:cs="Arial"/>
          <w:sz w:val="20"/>
          <w:szCs w:val="20"/>
          <w:lang w:val="de-DE" w:eastAsia="en-US"/>
        </w:rPr>
        <w:t>naturkundliche Reise führt durch die vielfältige Kultur- und Naturlandschaft Bali</w:t>
      </w:r>
      <w:r>
        <w:rPr>
          <w:rFonts w:ascii="Arial" w:hAnsi="Arial" w:cs="Arial"/>
          <w:sz w:val="20"/>
          <w:szCs w:val="20"/>
          <w:lang w:val="de-DE" w:eastAsia="en-US"/>
        </w:rPr>
        <w:t>s</w:t>
      </w:r>
      <w:r w:rsidRPr="00050267">
        <w:rPr>
          <w:rFonts w:ascii="Arial" w:hAnsi="Arial" w:cs="Arial"/>
          <w:sz w:val="20"/>
          <w:szCs w:val="20"/>
          <w:lang w:val="de-DE" w:eastAsia="en-US"/>
        </w:rPr>
        <w:t xml:space="preserve"> mit ihren Vulkanen und Reisterrassen. </w:t>
      </w:r>
      <w:r w:rsidRPr="00050267">
        <w:rPr>
          <w:rFonts w:ascii="Arial" w:hAnsi="Arial" w:cs="Arial"/>
          <w:sz w:val="20"/>
          <w:szCs w:val="20"/>
          <w:lang w:val="de-DE" w:eastAsia="en-US"/>
        </w:rPr>
        <w:t xml:space="preserve">Von den Gewürzinseln des </w:t>
      </w:r>
      <w:proofErr w:type="spellStart"/>
      <w:r w:rsidRPr="00050267">
        <w:rPr>
          <w:rFonts w:ascii="Arial" w:hAnsi="Arial" w:cs="Arial"/>
          <w:sz w:val="20"/>
          <w:szCs w:val="20"/>
          <w:lang w:val="de-DE" w:eastAsia="en-US"/>
        </w:rPr>
        <w:t>Togian</w:t>
      </w:r>
      <w:proofErr w:type="spellEnd"/>
      <w:r w:rsidRPr="00050267">
        <w:rPr>
          <w:rFonts w:ascii="Arial" w:hAnsi="Arial" w:cs="Arial"/>
          <w:sz w:val="20"/>
          <w:szCs w:val="20"/>
          <w:lang w:val="de-DE" w:eastAsia="en-US"/>
        </w:rPr>
        <w:t xml:space="preserve">-Archipels geht es weiter zu den Bergen und Regenwäldern Sulawesis, der drittgrößten der Sunda-Inseln. Sie beherbergt eine außergewöhnliche Anzahl von Endemiten, die schon den britischen Naturforscher Alfred Russel Wallace tief </w:t>
      </w:r>
      <w:proofErr w:type="spellStart"/>
      <w:r w:rsidRPr="00050267">
        <w:rPr>
          <w:rFonts w:ascii="Arial" w:hAnsi="Arial" w:cs="Arial"/>
          <w:sz w:val="20"/>
          <w:szCs w:val="20"/>
          <w:lang w:val="de-DE" w:eastAsia="en-US"/>
        </w:rPr>
        <w:t>beeindruckten.</w:t>
      </w:r>
    </w:p>
    <w:p w:rsidR="00050267" w:rsidRDefault="00050267" w:rsidP="00050267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>
        <w:rPr>
          <w:rFonts w:ascii="Arial" w:hAnsi="Arial" w:cs="Arial"/>
          <w:sz w:val="20"/>
          <w:szCs w:val="20"/>
          <w:lang w:val="de-DE" w:eastAsia="en-US"/>
        </w:rPr>
        <w:t>Mi</w:t>
      </w:r>
      <w:proofErr w:type="spellEnd"/>
      <w:r>
        <w:rPr>
          <w:rFonts w:ascii="Arial" w:hAnsi="Arial" w:cs="Arial"/>
          <w:sz w:val="20"/>
          <w:szCs w:val="20"/>
          <w:lang w:val="de-DE" w:eastAsia="en-US"/>
        </w:rPr>
        <w:t xml:space="preserve">t dem </w:t>
      </w:r>
      <w:r w:rsidRPr="00050267">
        <w:rPr>
          <w:rFonts w:ascii="Arial" w:hAnsi="Arial" w:cs="Arial"/>
          <w:sz w:val="20"/>
          <w:szCs w:val="20"/>
          <w:lang w:val="de-DE" w:eastAsia="en-US"/>
        </w:rPr>
        <w:t>Biologe</w:t>
      </w:r>
      <w:r>
        <w:rPr>
          <w:rFonts w:ascii="Arial" w:hAnsi="Arial" w:cs="Arial"/>
          <w:sz w:val="20"/>
          <w:szCs w:val="20"/>
          <w:lang w:val="de-DE" w:eastAsia="en-US"/>
        </w:rPr>
        <w:t>n</w:t>
      </w:r>
      <w:r w:rsidRPr="00050267">
        <w:rPr>
          <w:rFonts w:ascii="Arial" w:hAnsi="Arial" w:cs="Arial"/>
          <w:sz w:val="20"/>
          <w:szCs w:val="20"/>
          <w:lang w:val="de-DE" w:eastAsia="en-US"/>
        </w:rPr>
        <w:t xml:space="preserve"> und Oberschullehrer</w:t>
      </w:r>
      <w:r w:rsidRPr="00050267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r w:rsidRPr="00050267">
        <w:rPr>
          <w:rFonts w:ascii="Arial" w:hAnsi="Arial" w:cs="Arial"/>
          <w:sz w:val="20"/>
          <w:szCs w:val="20"/>
          <w:lang w:val="de-DE" w:eastAsia="en-US"/>
        </w:rPr>
        <w:t xml:space="preserve">Norbert </w:t>
      </w:r>
      <w:proofErr w:type="spellStart"/>
      <w:r w:rsidRPr="00050267">
        <w:rPr>
          <w:rFonts w:ascii="Arial" w:hAnsi="Arial" w:cs="Arial"/>
          <w:sz w:val="20"/>
          <w:szCs w:val="20"/>
          <w:lang w:val="de-DE" w:eastAsia="en-US"/>
        </w:rPr>
        <w:t>Dejori</w:t>
      </w:r>
      <w:proofErr w:type="spellEnd"/>
      <w:r>
        <w:rPr>
          <w:rFonts w:ascii="Arial" w:hAnsi="Arial" w:cs="Arial"/>
          <w:sz w:val="20"/>
          <w:szCs w:val="20"/>
          <w:lang w:val="de-DE" w:eastAsia="en-US"/>
        </w:rPr>
        <w:t xml:space="preserve">. Er </w:t>
      </w:r>
      <w:r w:rsidRPr="00050267">
        <w:rPr>
          <w:rFonts w:ascii="Arial" w:hAnsi="Arial" w:cs="Arial"/>
          <w:sz w:val="20"/>
          <w:szCs w:val="20"/>
          <w:lang w:val="de-DE" w:eastAsia="en-US"/>
        </w:rPr>
        <w:t>ist leidenschaftlicher Fotogra</w:t>
      </w:r>
      <w:r>
        <w:rPr>
          <w:rFonts w:ascii="Arial" w:hAnsi="Arial" w:cs="Arial"/>
          <w:sz w:val="20"/>
          <w:szCs w:val="20"/>
          <w:lang w:val="de-DE" w:eastAsia="en-US"/>
        </w:rPr>
        <w:t>f</w:t>
      </w:r>
      <w:r w:rsidRPr="00050267">
        <w:rPr>
          <w:rFonts w:ascii="Arial" w:hAnsi="Arial" w:cs="Arial"/>
          <w:sz w:val="20"/>
          <w:szCs w:val="20"/>
          <w:lang w:val="de-DE" w:eastAsia="en-US"/>
        </w:rPr>
        <w:t xml:space="preserve"> mit einem besonderen Blick für vielfältige Landschaften und Besonderheiten der Natur. </w:t>
      </w:r>
      <w:r w:rsidRPr="00050267">
        <w:rPr>
          <w:rFonts w:ascii="Arial" w:hAnsi="Arial" w:cs="Arial"/>
          <w:sz w:val="20"/>
          <w:szCs w:val="20"/>
          <w:lang w:val="de-DE" w:eastAsia="en-US"/>
        </w:rPr>
        <w:t>Auch der Mensch und sein Wirken kommen nicht zu kurz.</w:t>
      </w:r>
    </w:p>
    <w:p w:rsidR="00050267" w:rsidRPr="00050267" w:rsidRDefault="00050267" w:rsidP="00050267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>
        <w:rPr>
          <w:rFonts w:ascii="Arial" w:hAnsi="Arial" w:cs="Arial"/>
          <w:sz w:val="20"/>
          <w:szCs w:val="20"/>
          <w:lang w:val="de-DE" w:eastAsia="en-US"/>
        </w:rPr>
        <w:t xml:space="preserve">Der </w:t>
      </w:r>
      <w:r w:rsidRPr="00050267">
        <w:rPr>
          <w:rFonts w:ascii="Arial" w:hAnsi="Arial" w:cs="Arial"/>
          <w:sz w:val="20"/>
          <w:szCs w:val="20"/>
          <w:lang w:val="de-DE" w:eastAsia="en-US"/>
        </w:rPr>
        <w:t xml:space="preserve">Eintritt </w:t>
      </w:r>
      <w:r>
        <w:rPr>
          <w:rFonts w:ascii="Arial" w:hAnsi="Arial" w:cs="Arial"/>
          <w:sz w:val="20"/>
          <w:szCs w:val="20"/>
          <w:lang w:val="de-DE" w:eastAsia="en-US"/>
        </w:rPr>
        <w:t xml:space="preserve">ist frei. Eine Voranmeldung auf der Webseite des Naturmuseums unter dem Link </w:t>
      </w:r>
      <w:hyperlink r:id="rId6" w:history="1">
        <w:r w:rsidRPr="00DE6787">
          <w:rPr>
            <w:rStyle w:val="Hyperlink"/>
            <w:rFonts w:ascii="Arial" w:hAnsi="Arial" w:cs="Arial"/>
            <w:sz w:val="20"/>
            <w:szCs w:val="20"/>
            <w:lang w:val="de-DE" w:eastAsia="en-US"/>
          </w:rPr>
          <w:t>https://app.no-q.info/naturmuseum-sudtirol/calendar/event/495605</w:t>
        </w:r>
      </w:hyperlink>
      <w:r>
        <w:rPr>
          <w:rFonts w:ascii="Arial" w:hAnsi="Arial" w:cs="Arial"/>
          <w:sz w:val="20"/>
          <w:szCs w:val="20"/>
          <w:lang w:val="de-DE" w:eastAsia="en-US"/>
        </w:rPr>
        <w:t xml:space="preserve"> wird empfohlen.</w:t>
      </w:r>
    </w:p>
    <w:p w:rsidR="005235B7" w:rsidRPr="00DF7ACF" w:rsidRDefault="00050267">
      <w:pPr>
        <w:spacing w:before="120" w:line="276" w:lineRule="auto"/>
        <w:rPr>
          <w:rFonts w:ascii="Arial" w:hAnsi="Arial" w:cs="Arial"/>
          <w:sz w:val="20"/>
          <w:szCs w:val="20"/>
          <w:lang w:eastAsia="en-US"/>
        </w:rPr>
      </w:pPr>
      <w:r w:rsidRPr="00050267">
        <w:rPr>
          <w:rFonts w:ascii="Arial" w:hAnsi="Arial" w:cs="Arial"/>
          <w:b/>
          <w:sz w:val="20"/>
          <w:szCs w:val="20"/>
          <w:lang w:eastAsia="en-US"/>
        </w:rPr>
        <w:t>Info</w:t>
      </w:r>
      <w:r w:rsidRPr="00050267">
        <w:rPr>
          <w:rFonts w:ascii="Arial" w:hAnsi="Arial" w:cs="Arial"/>
          <w:sz w:val="20"/>
          <w:szCs w:val="20"/>
          <w:lang w:eastAsia="en-US"/>
        </w:rPr>
        <w:t>: Tel. 0471 412964</w:t>
      </w:r>
      <w:bookmarkStart w:id="1" w:name="_GoBack"/>
      <w:bookmarkEnd w:id="0"/>
      <w:bookmarkEnd w:id="1"/>
    </w:p>
    <w:sectPr w:rsidR="005235B7" w:rsidRPr="00DF7ACF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0B2F"/>
    <w:rsid w:val="00050267"/>
    <w:rsid w:val="00063562"/>
    <w:rsid w:val="000A6D1D"/>
    <w:rsid w:val="000C6BA2"/>
    <w:rsid w:val="000F107A"/>
    <w:rsid w:val="00127815"/>
    <w:rsid w:val="0016360B"/>
    <w:rsid w:val="001867EE"/>
    <w:rsid w:val="001C572A"/>
    <w:rsid w:val="002516C6"/>
    <w:rsid w:val="00252FA1"/>
    <w:rsid w:val="00255A63"/>
    <w:rsid w:val="002A6CD7"/>
    <w:rsid w:val="00341FF9"/>
    <w:rsid w:val="00350589"/>
    <w:rsid w:val="00382617"/>
    <w:rsid w:val="003D04BC"/>
    <w:rsid w:val="004032E1"/>
    <w:rsid w:val="004500AC"/>
    <w:rsid w:val="00485094"/>
    <w:rsid w:val="004A007C"/>
    <w:rsid w:val="004D156D"/>
    <w:rsid w:val="00506BB9"/>
    <w:rsid w:val="005133EF"/>
    <w:rsid w:val="005235B7"/>
    <w:rsid w:val="00577185"/>
    <w:rsid w:val="005813AC"/>
    <w:rsid w:val="005A2CF6"/>
    <w:rsid w:val="005B3634"/>
    <w:rsid w:val="006B3219"/>
    <w:rsid w:val="006D2E9A"/>
    <w:rsid w:val="006E2672"/>
    <w:rsid w:val="0073420E"/>
    <w:rsid w:val="00734495"/>
    <w:rsid w:val="00756BF3"/>
    <w:rsid w:val="007710DE"/>
    <w:rsid w:val="00795B5C"/>
    <w:rsid w:val="007A2B1B"/>
    <w:rsid w:val="007C7F18"/>
    <w:rsid w:val="008A34CE"/>
    <w:rsid w:val="008B36C6"/>
    <w:rsid w:val="00911DDE"/>
    <w:rsid w:val="00922C73"/>
    <w:rsid w:val="00944318"/>
    <w:rsid w:val="009E6F3B"/>
    <w:rsid w:val="00A07302"/>
    <w:rsid w:val="00A27F47"/>
    <w:rsid w:val="00A75D09"/>
    <w:rsid w:val="00AD3606"/>
    <w:rsid w:val="00B07D4D"/>
    <w:rsid w:val="00B36D5D"/>
    <w:rsid w:val="00B57B0F"/>
    <w:rsid w:val="00B657F3"/>
    <w:rsid w:val="00B758BF"/>
    <w:rsid w:val="00B857D9"/>
    <w:rsid w:val="00BC32F3"/>
    <w:rsid w:val="00C01B29"/>
    <w:rsid w:val="00C47656"/>
    <w:rsid w:val="00C7631B"/>
    <w:rsid w:val="00CB2A58"/>
    <w:rsid w:val="00D143E4"/>
    <w:rsid w:val="00D15E61"/>
    <w:rsid w:val="00D456BD"/>
    <w:rsid w:val="00D8548C"/>
    <w:rsid w:val="00D95705"/>
    <w:rsid w:val="00DC3EDF"/>
    <w:rsid w:val="00DF7ACF"/>
    <w:rsid w:val="00E40955"/>
    <w:rsid w:val="00E5360A"/>
    <w:rsid w:val="00E562E4"/>
    <w:rsid w:val="00E71598"/>
    <w:rsid w:val="00E71B13"/>
    <w:rsid w:val="00E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F7A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4956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247</cp:revision>
  <cp:lastPrinted>2017-10-12T07:58:00Z</cp:lastPrinted>
  <dcterms:created xsi:type="dcterms:W3CDTF">2017-09-06T09:55:00Z</dcterms:created>
  <dcterms:modified xsi:type="dcterms:W3CDTF">2024-05-21T06:34:00Z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