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8B7C56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8406FB">
        <w:rPr>
          <w:rFonts w:ascii="Arial" w:hAnsi="Arial" w:cs="Arial"/>
          <w:sz w:val="20"/>
          <w:szCs w:val="20"/>
          <w:lang w:val="de-DE"/>
        </w:rPr>
        <w:t>22. Mai</w:t>
      </w:r>
      <w:r w:rsidRPr="008B7C56">
        <w:rPr>
          <w:rFonts w:ascii="Arial" w:hAnsi="Arial" w:cs="Arial"/>
          <w:sz w:val="20"/>
          <w:szCs w:val="20"/>
          <w:lang w:val="de-DE"/>
        </w:rPr>
        <w:t xml:space="preserve"> 202</w:t>
      </w:r>
      <w:r w:rsidR="00137242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CF7B2B" w:rsidRPr="00CF7B2B" w:rsidRDefault="00C83BFF" w:rsidP="00CF7B2B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138233462"/>
      <w:bookmarkStart w:id="1" w:name="_Hlk75938094"/>
      <w:bookmarkStart w:id="2" w:name="_Hlk78798192"/>
      <w:r w:rsidRPr="00C83BFF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Videoprojektion </w:t>
      </w:r>
      <w:proofErr w:type="spellStart"/>
      <w:r w:rsidRPr="00C83BFF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Symphoria</w:t>
      </w:r>
      <w:proofErr w:type="spellEnd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: </w:t>
      </w:r>
      <w:r w:rsidRPr="00C83BFF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Eine Reise durch das Universum</w:t>
      </w:r>
    </w:p>
    <w:p w:rsidR="008406FB" w:rsidRPr="008406FB" w:rsidRDefault="00B3133F" w:rsidP="008406FB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Das</w:t>
      </w:r>
      <w:r w:rsidR="008406FB" w:rsidRPr="008406FB">
        <w:rPr>
          <w:rFonts w:ascii="Arial" w:hAnsi="Arial" w:cs="Arial"/>
          <w:b/>
          <w:bCs/>
          <w:sz w:val="20"/>
          <w:szCs w:val="20"/>
          <w:lang w:val="de-DE"/>
        </w:rPr>
        <w:t xml:space="preserve"> Planetarium Südtirol </w:t>
      </w:r>
      <w:r>
        <w:rPr>
          <w:rFonts w:ascii="Arial" w:hAnsi="Arial" w:cs="Arial"/>
          <w:b/>
          <w:bCs/>
          <w:sz w:val="20"/>
          <w:szCs w:val="20"/>
          <w:lang w:val="de-DE"/>
        </w:rPr>
        <w:t>in Gummer zeigt</w:t>
      </w:r>
      <w:r w:rsidR="008406FB" w:rsidRPr="008406FB">
        <w:rPr>
          <w:rFonts w:ascii="Arial" w:hAnsi="Arial" w:cs="Arial"/>
          <w:b/>
          <w:bCs/>
          <w:sz w:val="20"/>
          <w:szCs w:val="20"/>
          <w:lang w:val="de-DE"/>
        </w:rPr>
        <w:t xml:space="preserve"> am 25. Mai die Videoprojektion </w:t>
      </w:r>
      <w:r w:rsidR="00B343DE">
        <w:rPr>
          <w:rFonts w:ascii="Arial" w:hAnsi="Arial" w:cs="Arial"/>
          <w:b/>
          <w:bCs/>
          <w:sz w:val="20"/>
          <w:szCs w:val="20"/>
          <w:lang w:val="de-DE"/>
        </w:rPr>
        <w:t>„</w:t>
      </w:r>
      <w:proofErr w:type="spellStart"/>
      <w:r w:rsidR="008406FB" w:rsidRPr="008406FB">
        <w:rPr>
          <w:rFonts w:ascii="Arial" w:hAnsi="Arial" w:cs="Arial"/>
          <w:b/>
          <w:bCs/>
          <w:sz w:val="20"/>
          <w:szCs w:val="20"/>
          <w:lang w:val="de-DE"/>
        </w:rPr>
        <w:t>Symphoria</w:t>
      </w:r>
      <w:proofErr w:type="spellEnd"/>
      <w:r w:rsidR="008406FB" w:rsidRPr="008406FB">
        <w:rPr>
          <w:rFonts w:ascii="Arial" w:hAnsi="Arial" w:cs="Arial"/>
          <w:b/>
          <w:bCs/>
          <w:sz w:val="20"/>
          <w:szCs w:val="20"/>
          <w:lang w:val="de-DE"/>
        </w:rPr>
        <w:t xml:space="preserve"> - Eine außergewöhnliche Reise durch das Universum</w:t>
      </w:r>
      <w:r w:rsidR="00B343DE">
        <w:rPr>
          <w:rFonts w:ascii="Arial" w:hAnsi="Arial" w:cs="Arial"/>
          <w:b/>
          <w:bCs/>
          <w:sz w:val="20"/>
          <w:szCs w:val="20"/>
          <w:lang w:val="de-DE"/>
        </w:rPr>
        <w:t>“</w:t>
      </w:r>
      <w:r w:rsidR="008406FB" w:rsidRPr="008406FB">
        <w:rPr>
          <w:rFonts w:ascii="Arial" w:hAnsi="Arial" w:cs="Arial"/>
          <w:b/>
          <w:bCs/>
          <w:sz w:val="20"/>
          <w:szCs w:val="20"/>
          <w:lang w:val="de-DE"/>
        </w:rPr>
        <w:t>, die Kunst, Musik und Wissenschaft vereint.</w:t>
      </w:r>
    </w:p>
    <w:p w:rsidR="00B3133F" w:rsidRPr="00B3133F" w:rsidRDefault="00B3133F" w:rsidP="00B3133F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Der Multimediakünstler Jérémie </w:t>
      </w:r>
      <w:proofErr w:type="spellStart"/>
      <w:r w:rsidRPr="00B3133F">
        <w:rPr>
          <w:rFonts w:ascii="Arial" w:hAnsi="Arial" w:cs="Arial"/>
          <w:bCs/>
          <w:sz w:val="20"/>
          <w:szCs w:val="20"/>
          <w:lang w:val="de-DE"/>
        </w:rPr>
        <w:t>Arpa</w:t>
      </w:r>
      <w:proofErr w:type="spellEnd"/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 hat die</w:t>
      </w:r>
      <w:r w:rsidR="00155F33">
        <w:rPr>
          <w:rFonts w:ascii="Arial" w:hAnsi="Arial" w:cs="Arial"/>
          <w:bCs/>
          <w:sz w:val="20"/>
          <w:szCs w:val="20"/>
          <w:lang w:val="de-DE"/>
        </w:rPr>
        <w:t>ses Werk</w:t>
      </w:r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 eigens für die Sternenkuppel des Planetariums konzipiert und gestaltet. Seine digitale Bildsprache wird begleitet von den atmosphärischen Ambient-Klängen des Elektronik-Duos ALPI, bestehend aus Daniele Alessi und Gabriel </w:t>
      </w:r>
      <w:proofErr w:type="spellStart"/>
      <w:r w:rsidRPr="00B3133F">
        <w:rPr>
          <w:rFonts w:ascii="Arial" w:hAnsi="Arial" w:cs="Arial"/>
          <w:bCs/>
          <w:sz w:val="20"/>
          <w:szCs w:val="20"/>
          <w:lang w:val="de-DE"/>
        </w:rPr>
        <w:t>Pivaro</w:t>
      </w:r>
      <w:proofErr w:type="spellEnd"/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. Diese Kombination von visueller und akustischer Kunst schafft ein </w:t>
      </w:r>
      <w:r w:rsidR="0083721E">
        <w:rPr>
          <w:rFonts w:ascii="Arial" w:hAnsi="Arial" w:cs="Arial"/>
          <w:bCs/>
          <w:sz w:val="20"/>
          <w:szCs w:val="20"/>
          <w:lang w:val="de-DE"/>
        </w:rPr>
        <w:t xml:space="preserve">besonderes </w:t>
      </w:r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symphonisches Erlebnis. </w:t>
      </w:r>
    </w:p>
    <w:p w:rsidR="00155F33" w:rsidRDefault="00B3133F" w:rsidP="00B3133F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Die Veranstaltung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wird </w:t>
      </w:r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vom Kulturverein </w:t>
      </w:r>
      <w:bookmarkStart w:id="3" w:name="_GoBack"/>
      <w:bookmarkEnd w:id="3"/>
      <w:r w:rsidR="003D2BEE" w:rsidRPr="003D2BEE">
        <w:rPr>
          <w:rFonts w:ascii="Arial" w:hAnsi="Arial" w:cs="Arial"/>
          <w:bCs/>
          <w:sz w:val="20"/>
          <w:szCs w:val="20"/>
          <w:lang w:val="de-DE"/>
        </w:rPr>
        <w:t xml:space="preserve">AMA - Arte </w:t>
      </w:r>
      <w:proofErr w:type="spellStart"/>
      <w:r w:rsidR="003D2BEE" w:rsidRPr="003D2BEE">
        <w:rPr>
          <w:rFonts w:ascii="Arial" w:hAnsi="Arial" w:cs="Arial"/>
          <w:bCs/>
          <w:sz w:val="20"/>
          <w:szCs w:val="20"/>
          <w:lang w:val="de-DE"/>
        </w:rPr>
        <w:t>Musica</w:t>
      </w:r>
      <w:proofErr w:type="spellEnd"/>
      <w:r w:rsidR="003D2BEE" w:rsidRPr="003D2BEE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3D2BEE" w:rsidRPr="003D2BEE">
        <w:rPr>
          <w:rFonts w:ascii="Arial" w:hAnsi="Arial" w:cs="Arial"/>
          <w:bCs/>
          <w:sz w:val="20"/>
          <w:szCs w:val="20"/>
          <w:lang w:val="de-DE"/>
        </w:rPr>
        <w:t>Architettura</w:t>
      </w:r>
      <w:proofErr w:type="spellEnd"/>
      <w:r w:rsidR="003D2BEE" w:rsidRPr="003D2BEE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aus Bozen und vom Planetarium Südtirol organisiert. Sie findet am kommenden Samstag, 25. Mai im Planetarium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gleich </w:t>
      </w:r>
      <w:r w:rsidRPr="00B3133F">
        <w:rPr>
          <w:rFonts w:ascii="Arial" w:hAnsi="Arial" w:cs="Arial"/>
          <w:bCs/>
          <w:sz w:val="20"/>
          <w:szCs w:val="20"/>
          <w:lang w:val="de-DE"/>
        </w:rPr>
        <w:t>dreimal statt: von 19.30 bis 20 Uhr, von 20.15 bis 20.45 Uhr und von 21.30 bis 22 Uhr. D</w:t>
      </w:r>
      <w:r>
        <w:rPr>
          <w:rFonts w:ascii="Arial" w:hAnsi="Arial" w:cs="Arial"/>
          <w:bCs/>
          <w:sz w:val="20"/>
          <w:szCs w:val="20"/>
          <w:lang w:val="de-DE"/>
        </w:rPr>
        <w:t>as Ticket</w:t>
      </w:r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 kostet 13 Euro für Erwachsene</w:t>
      </w:r>
      <w:r>
        <w:rPr>
          <w:rFonts w:ascii="Arial" w:hAnsi="Arial" w:cs="Arial"/>
          <w:bCs/>
          <w:sz w:val="20"/>
          <w:szCs w:val="20"/>
          <w:lang w:val="de-DE"/>
        </w:rPr>
        <w:t>,</w:t>
      </w:r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 Kinder und Jugendliche von 6 bis 16 Jahren, Studierende und über 65</w:t>
      </w:r>
      <w:r>
        <w:rPr>
          <w:rFonts w:ascii="Arial" w:hAnsi="Arial" w:cs="Arial"/>
          <w:bCs/>
          <w:sz w:val="20"/>
          <w:szCs w:val="20"/>
          <w:lang w:val="de-DE"/>
        </w:rPr>
        <w:t>-Jährige zahlen 8 Euro</w:t>
      </w:r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. </w:t>
      </w:r>
      <w:r w:rsidRPr="0033270C">
        <w:rPr>
          <w:rFonts w:ascii="Arial" w:hAnsi="Arial" w:cs="Arial"/>
          <w:bCs/>
          <w:sz w:val="20"/>
          <w:szCs w:val="20"/>
          <w:lang w:val="de-DE"/>
        </w:rPr>
        <w:t>Eine Reservierung unter der Telefonnummer 0471/610020</w:t>
      </w:r>
      <w:r w:rsidR="00324E6B" w:rsidRPr="0033270C">
        <w:rPr>
          <w:rFonts w:ascii="Arial" w:hAnsi="Arial" w:cs="Arial"/>
          <w:bCs/>
          <w:sz w:val="20"/>
          <w:szCs w:val="20"/>
          <w:lang w:val="de-DE"/>
        </w:rPr>
        <w:t>,</w:t>
      </w:r>
      <w:r w:rsidRPr="0033270C">
        <w:rPr>
          <w:rFonts w:ascii="Arial" w:hAnsi="Arial" w:cs="Arial"/>
          <w:bCs/>
          <w:sz w:val="20"/>
          <w:szCs w:val="20"/>
          <w:lang w:val="de-DE"/>
        </w:rPr>
        <w:t xml:space="preserve"> per E-Mail an </w:t>
      </w:r>
      <w:hyperlink r:id="rId6" w:history="1">
        <w:r w:rsidR="00155F33" w:rsidRPr="0033270C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info@planetarium.bz.it</w:t>
        </w:r>
      </w:hyperlink>
      <w:r w:rsidR="00155F33" w:rsidRPr="0033270C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324E6B" w:rsidRPr="0033270C">
        <w:rPr>
          <w:rFonts w:ascii="Arial" w:hAnsi="Arial" w:cs="Arial"/>
          <w:bCs/>
          <w:sz w:val="20"/>
          <w:szCs w:val="20"/>
          <w:lang w:val="de-DE"/>
        </w:rPr>
        <w:t xml:space="preserve">oder auf der Webseite des Planetariums unter </w:t>
      </w:r>
      <w:hyperlink r:id="rId7" w:history="1">
        <w:r w:rsidR="00324E6B" w:rsidRPr="0033270C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www.planetarium.bz.it</w:t>
        </w:r>
      </w:hyperlink>
      <w:r w:rsidR="00324E6B" w:rsidRPr="0033270C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33270C">
        <w:rPr>
          <w:rFonts w:ascii="Arial" w:hAnsi="Arial" w:cs="Arial"/>
          <w:bCs/>
          <w:sz w:val="20"/>
          <w:szCs w:val="20"/>
          <w:lang w:val="de-DE"/>
        </w:rPr>
        <w:t>wird</w:t>
      </w:r>
      <w:r w:rsidRPr="00B3133F">
        <w:rPr>
          <w:rFonts w:ascii="Arial" w:hAnsi="Arial" w:cs="Arial"/>
          <w:bCs/>
          <w:sz w:val="20"/>
          <w:szCs w:val="20"/>
          <w:lang w:val="de-DE"/>
        </w:rPr>
        <w:t xml:space="preserve"> empfohlen. Vor und nach den Filmvorführungen gibt es auf dem Vorplatz DJ-Musik und einen kleinen Umtrunk.</w:t>
      </w:r>
    </w:p>
    <w:bookmarkEnd w:id="0"/>
    <w:bookmarkEnd w:id="1"/>
    <w:bookmarkEnd w:id="2"/>
    <w:sectPr w:rsidR="00155F33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D6F2C"/>
    <w:rsid w:val="000F107A"/>
    <w:rsid w:val="00123DCF"/>
    <w:rsid w:val="00127F45"/>
    <w:rsid w:val="00137242"/>
    <w:rsid w:val="00143507"/>
    <w:rsid w:val="00155F33"/>
    <w:rsid w:val="0016360B"/>
    <w:rsid w:val="001C572A"/>
    <w:rsid w:val="00235BC4"/>
    <w:rsid w:val="002516C6"/>
    <w:rsid w:val="00252FA1"/>
    <w:rsid w:val="00255A63"/>
    <w:rsid w:val="002A6CD7"/>
    <w:rsid w:val="0030666E"/>
    <w:rsid w:val="00324E6B"/>
    <w:rsid w:val="0033270C"/>
    <w:rsid w:val="003334B5"/>
    <w:rsid w:val="00341FF9"/>
    <w:rsid w:val="00360B28"/>
    <w:rsid w:val="00367DF7"/>
    <w:rsid w:val="003905D9"/>
    <w:rsid w:val="003C5B00"/>
    <w:rsid w:val="003D04BC"/>
    <w:rsid w:val="003D2BEE"/>
    <w:rsid w:val="003E4F2F"/>
    <w:rsid w:val="004032E1"/>
    <w:rsid w:val="004500AC"/>
    <w:rsid w:val="00470C5D"/>
    <w:rsid w:val="00485094"/>
    <w:rsid w:val="004952D7"/>
    <w:rsid w:val="004A007C"/>
    <w:rsid w:val="004D156D"/>
    <w:rsid w:val="00506BB9"/>
    <w:rsid w:val="005133EF"/>
    <w:rsid w:val="0053494A"/>
    <w:rsid w:val="005516E9"/>
    <w:rsid w:val="00571B25"/>
    <w:rsid w:val="00577185"/>
    <w:rsid w:val="00590696"/>
    <w:rsid w:val="00597CD2"/>
    <w:rsid w:val="005A2CF6"/>
    <w:rsid w:val="005B3634"/>
    <w:rsid w:val="005C2E8A"/>
    <w:rsid w:val="006006C6"/>
    <w:rsid w:val="0060130E"/>
    <w:rsid w:val="006B3219"/>
    <w:rsid w:val="006D2E9A"/>
    <w:rsid w:val="006F5743"/>
    <w:rsid w:val="00705488"/>
    <w:rsid w:val="00712381"/>
    <w:rsid w:val="0073420E"/>
    <w:rsid w:val="00756BF3"/>
    <w:rsid w:val="00764824"/>
    <w:rsid w:val="007678A5"/>
    <w:rsid w:val="007710DE"/>
    <w:rsid w:val="00782B1C"/>
    <w:rsid w:val="00787A45"/>
    <w:rsid w:val="00795B5C"/>
    <w:rsid w:val="007A2B1B"/>
    <w:rsid w:val="007B640D"/>
    <w:rsid w:val="007C40B9"/>
    <w:rsid w:val="007C7F18"/>
    <w:rsid w:val="007E4680"/>
    <w:rsid w:val="0083721E"/>
    <w:rsid w:val="008406FB"/>
    <w:rsid w:val="00843D95"/>
    <w:rsid w:val="008676C7"/>
    <w:rsid w:val="00887308"/>
    <w:rsid w:val="008A34CE"/>
    <w:rsid w:val="008B2320"/>
    <w:rsid w:val="008B25B8"/>
    <w:rsid w:val="008B36C6"/>
    <w:rsid w:val="008B7C56"/>
    <w:rsid w:val="008F62DF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75D09"/>
    <w:rsid w:val="00A8111C"/>
    <w:rsid w:val="00A832A4"/>
    <w:rsid w:val="00A96B0F"/>
    <w:rsid w:val="00AA564B"/>
    <w:rsid w:val="00AD3606"/>
    <w:rsid w:val="00AE5317"/>
    <w:rsid w:val="00B04643"/>
    <w:rsid w:val="00B07D4D"/>
    <w:rsid w:val="00B3133F"/>
    <w:rsid w:val="00B343DE"/>
    <w:rsid w:val="00B36D5D"/>
    <w:rsid w:val="00B41D67"/>
    <w:rsid w:val="00B5596F"/>
    <w:rsid w:val="00B57B0F"/>
    <w:rsid w:val="00B657F3"/>
    <w:rsid w:val="00B857D9"/>
    <w:rsid w:val="00B968C3"/>
    <w:rsid w:val="00BC32F3"/>
    <w:rsid w:val="00BD6EF3"/>
    <w:rsid w:val="00C01B29"/>
    <w:rsid w:val="00C2071F"/>
    <w:rsid w:val="00C32A4B"/>
    <w:rsid w:val="00C47656"/>
    <w:rsid w:val="00C7631B"/>
    <w:rsid w:val="00C83BFF"/>
    <w:rsid w:val="00CB2A58"/>
    <w:rsid w:val="00CD51A2"/>
    <w:rsid w:val="00CF7B2B"/>
    <w:rsid w:val="00D01379"/>
    <w:rsid w:val="00D02DA3"/>
    <w:rsid w:val="00D143E4"/>
    <w:rsid w:val="00D15E61"/>
    <w:rsid w:val="00D44CDC"/>
    <w:rsid w:val="00D456BD"/>
    <w:rsid w:val="00DA4D83"/>
    <w:rsid w:val="00DC2E26"/>
    <w:rsid w:val="00DC3EDF"/>
    <w:rsid w:val="00E203AF"/>
    <w:rsid w:val="00E24D53"/>
    <w:rsid w:val="00E40955"/>
    <w:rsid w:val="00E5360A"/>
    <w:rsid w:val="00E575E1"/>
    <w:rsid w:val="00E71598"/>
    <w:rsid w:val="00EB564D"/>
    <w:rsid w:val="00ED1C40"/>
    <w:rsid w:val="00F04A2A"/>
    <w:rsid w:val="00F151A4"/>
    <w:rsid w:val="00F71FD9"/>
    <w:rsid w:val="00F7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EA300E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lanetarium.bz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netarium.bz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298</cp:revision>
  <cp:lastPrinted>2017-10-12T07:58:00Z</cp:lastPrinted>
  <dcterms:created xsi:type="dcterms:W3CDTF">2017-09-06T09:55:00Z</dcterms:created>
  <dcterms:modified xsi:type="dcterms:W3CDTF">2024-05-22T09:47:00Z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