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041996">
        <w:rPr>
          <w:color w:val="000000"/>
          <w:lang w:val="it-IT"/>
        </w:rPr>
        <w:t>12</w:t>
      </w:r>
      <w:r w:rsidR="0002730D">
        <w:rPr>
          <w:color w:val="000000"/>
          <w:lang w:val="it-IT"/>
        </w:rPr>
        <w:t xml:space="preserve"> giugno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02730D" w:rsidRPr="00CD1539" w:rsidRDefault="0002730D" w:rsidP="0002730D">
      <w:pPr>
        <w:pStyle w:val="Textbody"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eastAsia="zh-CN"/>
        </w:rPr>
      </w:pPr>
      <w:r w:rsidRPr="00CD1539">
        <w:rPr>
          <w:rFonts w:ascii="Arial" w:hAnsi="Arial" w:cs="Arial"/>
          <w:b/>
          <w:bCs/>
          <w:color w:val="008000"/>
          <w:sz w:val="32"/>
          <w:szCs w:val="32"/>
          <w:lang w:eastAsia="zh-CN"/>
        </w:rPr>
        <w:t>Dolomiti verti</w:t>
      </w:r>
      <w:bookmarkStart w:id="0" w:name="_GoBack"/>
      <w:bookmarkEnd w:id="0"/>
      <w:r w:rsidRPr="00CD1539">
        <w:rPr>
          <w:rFonts w:ascii="Arial" w:hAnsi="Arial" w:cs="Arial"/>
          <w:b/>
          <w:bCs/>
          <w:color w:val="008000"/>
          <w:sz w:val="32"/>
          <w:szCs w:val="32"/>
          <w:lang w:eastAsia="zh-CN"/>
        </w:rPr>
        <w:t>cali: nuova mostra al M</w:t>
      </w:r>
      <w:r>
        <w:rPr>
          <w:rFonts w:ascii="Arial" w:hAnsi="Arial" w:cs="Arial"/>
          <w:b/>
          <w:bCs/>
          <w:color w:val="008000"/>
          <w:sz w:val="32"/>
          <w:szCs w:val="32"/>
          <w:lang w:eastAsia="zh-CN"/>
        </w:rPr>
        <w:t>useo di Scienze Naturali</w:t>
      </w:r>
    </w:p>
    <w:p w:rsidR="0002730D" w:rsidRPr="00041996" w:rsidRDefault="0002730D" w:rsidP="0002730D">
      <w:pPr>
        <w:pStyle w:val="Textbody"/>
        <w:spacing w:before="120" w:line="276" w:lineRule="auto"/>
        <w:rPr>
          <w:rFonts w:ascii="Arial" w:hAnsi="Arial" w:cs="Arial"/>
          <w:b/>
          <w:color w:val="000000"/>
          <w:sz w:val="20"/>
          <w:szCs w:val="20"/>
          <w:lang w:eastAsia="zh-CN"/>
        </w:rPr>
      </w:pPr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I gruppi del Sella e del Pala, le Torri del </w:t>
      </w:r>
      <w:proofErr w:type="spellStart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>Vajolet</w:t>
      </w:r>
      <w:proofErr w:type="spellEnd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, il </w:t>
      </w:r>
      <w:proofErr w:type="spellStart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>Sassolungo</w:t>
      </w:r>
      <w:proofErr w:type="spellEnd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 e le Tre Cime di </w:t>
      </w:r>
      <w:proofErr w:type="spellStart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>Lavaredo</w:t>
      </w:r>
      <w:proofErr w:type="spellEnd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. Visti non dalle solite angolazioni, ma da una nuova altezza e profondità spaziale. Il fotografo documentarista svizzero Ulrich </w:t>
      </w:r>
      <w:proofErr w:type="spellStart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>Ackermann</w:t>
      </w:r>
      <w:proofErr w:type="spellEnd"/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 presenta le sue immagini più belle delle Dolomiti nella mostra “Dolomiti verticali</w:t>
      </w:r>
      <w:r w:rsidR="00041996"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>”</w:t>
      </w:r>
      <w:r w:rsidRPr="00041996">
        <w:rPr>
          <w:rFonts w:ascii="Arial" w:hAnsi="Arial" w:cs="Arial"/>
          <w:b/>
          <w:color w:val="000000"/>
          <w:sz w:val="20"/>
          <w:szCs w:val="20"/>
          <w:lang w:eastAsia="zh-CN"/>
        </w:rPr>
        <w:t>.</w:t>
      </w:r>
    </w:p>
    <w:p w:rsidR="00041996" w:rsidRDefault="00041996" w:rsidP="00041996">
      <w:pPr>
        <w:pStyle w:val="Textbody"/>
        <w:spacing w:before="12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Oltre 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20 anni fa, il fotografo documentarista svizzero Ulrich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Ackermann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 (nato nel 1947) ha scoperto il formato verticale per le sue immagini. </w:t>
      </w:r>
      <w:r>
        <w:rPr>
          <w:rFonts w:ascii="Arial" w:hAnsi="Arial" w:cs="Arial"/>
          <w:sz w:val="20"/>
          <w:szCs w:val="20"/>
          <w:lang w:eastAsia="en-US"/>
        </w:rPr>
        <w:t>C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on la sua fotocamera panoramica analogica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Hasselblad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 X-Pan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da un piccolo aereo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ha </w:t>
      </w:r>
      <w:r w:rsidRPr="00041996">
        <w:rPr>
          <w:rFonts w:ascii="Arial" w:hAnsi="Arial" w:cs="Arial"/>
          <w:sz w:val="20"/>
          <w:szCs w:val="20"/>
          <w:lang w:eastAsia="en-US"/>
        </w:rPr>
        <w:t>catturat</w:t>
      </w:r>
      <w:r>
        <w:rPr>
          <w:rFonts w:ascii="Arial" w:hAnsi="Arial" w:cs="Arial"/>
          <w:sz w:val="20"/>
          <w:szCs w:val="20"/>
          <w:lang w:eastAsia="en-US"/>
        </w:rPr>
        <w:t>o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dall'alto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ntere regioni della Svizzera occidentale. Con questa nuova prospettiva, il fotografo ha creato una nuova percezione, con un grande effetto di profondità spaziale. </w:t>
      </w:r>
    </w:p>
    <w:p w:rsidR="00041996" w:rsidRPr="00041996" w:rsidRDefault="00041996" w:rsidP="00041996">
      <w:pPr>
        <w:pStyle w:val="Textbody"/>
        <w:spacing w:before="120" w:line="276" w:lineRule="auto"/>
        <w:rPr>
          <w:rFonts w:ascii="Arial" w:hAnsi="Arial" w:cs="Arial"/>
          <w:sz w:val="20"/>
          <w:szCs w:val="20"/>
          <w:lang w:eastAsia="en-US"/>
        </w:rPr>
      </w:pPr>
      <w:r w:rsidRPr="00041996">
        <w:rPr>
          <w:rFonts w:ascii="Arial" w:hAnsi="Arial" w:cs="Arial"/>
          <w:sz w:val="20"/>
          <w:szCs w:val="20"/>
          <w:lang w:eastAsia="en-US"/>
        </w:rPr>
        <w:t xml:space="preserve">Dopo le necessarie ricerche,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Ackermann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 ha deciso di rendere omaggio alla spettacolare dimensione verticale delle Dolomiti</w:t>
      </w:r>
      <w:r>
        <w:rPr>
          <w:rFonts w:ascii="Arial" w:hAnsi="Arial" w:cs="Arial"/>
          <w:sz w:val="20"/>
          <w:szCs w:val="20"/>
          <w:lang w:eastAsia="en-US"/>
        </w:rPr>
        <w:t>: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Grazie a diversi voli, effettuati in tutte le stagioni, nel 2010 </w:t>
      </w:r>
      <w:r>
        <w:rPr>
          <w:rFonts w:ascii="Arial" w:hAnsi="Arial" w:cs="Arial"/>
          <w:sz w:val="20"/>
          <w:szCs w:val="20"/>
          <w:lang w:eastAsia="en-US"/>
        </w:rPr>
        <w:t>ha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pubblicato un libro fotografico dalla casa editrice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Tyrolia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mentre il 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LUMEN, Museo di Fotografia di Montagna di Plan de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Corones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 (Brunico), </w:t>
      </w:r>
      <w:r>
        <w:rPr>
          <w:rFonts w:ascii="Arial" w:hAnsi="Arial" w:cs="Arial"/>
          <w:sz w:val="20"/>
          <w:szCs w:val="20"/>
          <w:lang w:eastAsia="en-US"/>
        </w:rPr>
        <w:t xml:space="preserve">gli 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ha dedicato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na mostra nel 2019/20 intitolata "Dolomiti Favolose". Il suo nuovo stile fotografico, mostrato in molte riviste e portfolio, ha ricevuto grande attenzione internazionale, ispirandolo a riprendere verticalmente nuovi soggetti, come alberi e gole. In 22 anni sono stati realizzati sei volumi fotografici. Da alcuni anni,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Ackermann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 è membro della Royal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Photographic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 Society di Londra.</w:t>
      </w:r>
    </w:p>
    <w:p w:rsidR="001F15EE" w:rsidRDefault="00041996" w:rsidP="00041996">
      <w:pPr>
        <w:pStyle w:val="Textbody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041996">
        <w:rPr>
          <w:rFonts w:ascii="Arial" w:hAnsi="Arial" w:cs="Arial"/>
          <w:sz w:val="20"/>
          <w:szCs w:val="20"/>
          <w:lang w:eastAsia="en-US"/>
        </w:rPr>
        <w:t>La mostra "Dolomiti verticali"</w:t>
      </w:r>
      <w:r>
        <w:rPr>
          <w:rFonts w:ascii="Arial" w:hAnsi="Arial" w:cs="Arial"/>
          <w:sz w:val="20"/>
          <w:szCs w:val="20"/>
          <w:lang w:eastAsia="en-US"/>
        </w:rPr>
        <w:t>, inaugurata oggi al Museo di Scienze Naturali dell’Alto Adige e visibile fino a fine anno nel vano luce del museo,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è una retrospettiva "Best of" di Ulrich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Ackermann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>. Permette di immergersi, tra l'altro, nei gruppi del Sella e delle Pale di San Martino,</w:t>
      </w:r>
      <w:r w:rsidRPr="00041996"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del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Brenta</w:t>
      </w:r>
      <w:r>
        <w:rPr>
          <w:rFonts w:ascii="Arial" w:hAnsi="Arial" w:cs="Arial"/>
          <w:sz w:val="20"/>
          <w:szCs w:val="20"/>
          <w:lang w:eastAsia="en-US"/>
        </w:rPr>
        <w:t xml:space="preserve"> e delle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Odle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tra le Torri del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Vajolet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, il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Sassolungo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le Tre Cime di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Lavaredo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e la Marmolada</w:t>
      </w:r>
      <w:r w:rsidRPr="00041996">
        <w:rPr>
          <w:rFonts w:ascii="Arial" w:hAnsi="Arial" w:cs="Arial"/>
          <w:sz w:val="20"/>
          <w:szCs w:val="20"/>
          <w:lang w:eastAsia="en-US"/>
        </w:rPr>
        <w:t>, sempre sostituendo alle vecchie abitudini visive, nuove ed emozionanti profondità spaziali.</w:t>
      </w:r>
    </w:p>
    <w:p w:rsidR="00041996" w:rsidRPr="00041996" w:rsidRDefault="00041996" w:rsidP="00041996">
      <w:pPr>
        <w:pStyle w:val="Textbody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“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Le opere esposte </w:t>
      </w:r>
      <w:r>
        <w:rPr>
          <w:rFonts w:ascii="Arial" w:hAnsi="Arial" w:cs="Arial"/>
          <w:sz w:val="20"/>
          <w:szCs w:val="20"/>
          <w:lang w:eastAsia="en-US"/>
        </w:rPr>
        <w:t xml:space="preserve">al Museo di Scienze Naturali </w:t>
      </w:r>
      <w:r w:rsidRPr="00041996">
        <w:rPr>
          <w:rFonts w:ascii="Arial" w:hAnsi="Arial" w:cs="Arial"/>
          <w:sz w:val="20"/>
          <w:szCs w:val="20"/>
          <w:lang w:eastAsia="en-US"/>
        </w:rPr>
        <w:t>trovano una cornice perfetta che esalta la bellezza e la maestosità delle Dolomiti, offrendo a</w:t>
      </w:r>
      <w:r>
        <w:rPr>
          <w:rFonts w:ascii="Arial" w:hAnsi="Arial" w:cs="Arial"/>
          <w:sz w:val="20"/>
          <w:szCs w:val="20"/>
          <w:lang w:eastAsia="en-US"/>
        </w:rPr>
        <w:t xml:space="preserve"> chi ci viene a trovare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 un’esperienza visiva davvero coinvolgente</w:t>
      </w:r>
      <w:r>
        <w:rPr>
          <w:rFonts w:ascii="Arial" w:hAnsi="Arial" w:cs="Arial"/>
          <w:sz w:val="20"/>
          <w:szCs w:val="20"/>
          <w:lang w:eastAsia="en-US"/>
        </w:rPr>
        <w:t>”, spiega il direttore del museo e curatore David Gruber, “s</w:t>
      </w:r>
      <w:r w:rsidRPr="00041996">
        <w:rPr>
          <w:rFonts w:ascii="Arial" w:hAnsi="Arial" w:cs="Arial"/>
          <w:sz w:val="20"/>
          <w:szCs w:val="20"/>
          <w:lang w:eastAsia="en-US"/>
        </w:rPr>
        <w:t xml:space="preserve">econdo me la mostra rappresenta non solo una celebrazione della natura alpina, ma anche un tributo alla capacità del fotografo di catturare l'essenza dei paesaggi montani. Le immagini di </w:t>
      </w:r>
      <w:proofErr w:type="spellStart"/>
      <w:r w:rsidRPr="00041996">
        <w:rPr>
          <w:rFonts w:ascii="Arial" w:hAnsi="Arial" w:cs="Arial"/>
          <w:sz w:val="20"/>
          <w:szCs w:val="20"/>
          <w:lang w:eastAsia="en-US"/>
        </w:rPr>
        <w:t>Ackermann</w:t>
      </w:r>
      <w:proofErr w:type="spellEnd"/>
      <w:r w:rsidRPr="00041996">
        <w:rPr>
          <w:rFonts w:ascii="Arial" w:hAnsi="Arial" w:cs="Arial"/>
          <w:sz w:val="20"/>
          <w:szCs w:val="20"/>
          <w:lang w:eastAsia="en-US"/>
        </w:rPr>
        <w:t xml:space="preserve"> non sono semplici fotografie, ma racconti visivi che trasportano l'osservatore direttamente nel cuore delle Dolomiti, con tutte le loro sfumature di luce e ombra.</w:t>
      </w:r>
    </w:p>
    <w:sectPr w:rsidR="00041996" w:rsidRPr="00041996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300267">
    <w:pPr>
      <w:pStyle w:val="Kopfzeile"/>
    </w:pPr>
    <w:r>
      <w:rPr>
        <w:noProof/>
      </w:rPr>
      <w:drawing>
        <wp:inline distT="0" distB="0" distL="0" distR="0" wp14:anchorId="5691E137" wp14:editId="1F4D9DCC">
          <wp:extent cx="2401002" cy="1767092"/>
          <wp:effectExtent l="0" t="0" r="0" b="0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212" cy="1776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2B7">
      <w:rPr>
        <w:b/>
      </w:rPr>
      <w:tab/>
      <w:t xml:space="preserve"> </w:t>
    </w:r>
    <w:r w:rsidR="00D252B7">
      <w:tab/>
    </w:r>
    <w:r w:rsidR="00BA1DCC">
      <w:rPr>
        <w:noProof/>
      </w:rPr>
      <w:drawing>
        <wp:inline distT="0" distB="0" distL="0" distR="0" wp14:anchorId="2BA11C29" wp14:editId="56B26537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2730D"/>
    <w:rsid w:val="00041996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00267"/>
    <w:rsid w:val="00362C1E"/>
    <w:rsid w:val="00391B7D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AF4707"/>
    <w:rsid w:val="00B26BE3"/>
    <w:rsid w:val="00B62303"/>
    <w:rsid w:val="00B809DF"/>
    <w:rsid w:val="00BA1DCC"/>
    <w:rsid w:val="00BB1D81"/>
    <w:rsid w:val="00BE25FC"/>
    <w:rsid w:val="00C2178F"/>
    <w:rsid w:val="00C82ACA"/>
    <w:rsid w:val="00C97A79"/>
    <w:rsid w:val="00CB6E5E"/>
    <w:rsid w:val="00D12171"/>
    <w:rsid w:val="00D252B7"/>
    <w:rsid w:val="00DB00F0"/>
    <w:rsid w:val="00E279FE"/>
    <w:rsid w:val="00E50ABD"/>
    <w:rsid w:val="00ED185E"/>
    <w:rsid w:val="00EE360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1BA1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02730D"/>
    <w:pPr>
      <w:autoSpaceDN w:val="0"/>
      <w:spacing w:before="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111</cp:revision>
  <dcterms:created xsi:type="dcterms:W3CDTF">2021-05-07T08:54:00Z</dcterms:created>
  <dcterms:modified xsi:type="dcterms:W3CDTF">2024-06-10T09:38:00Z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