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57B8" w14:textId="77777777" w:rsidR="00ED185E" w:rsidRDefault="00ED185E"/>
    <w:p w14:paraId="7D4F2AD2" w14:textId="687FE259"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F67DED">
        <w:rPr>
          <w:color w:val="000000"/>
          <w:lang w:val="it-IT"/>
        </w:rPr>
        <w:t>5 dicembre</w:t>
      </w:r>
      <w:r>
        <w:rPr>
          <w:lang w:val="it-IT"/>
        </w:rPr>
        <w:t xml:space="preserve"> 202</w:t>
      </w:r>
      <w:r w:rsidR="00103E61">
        <w:rPr>
          <w:lang w:val="it-IT"/>
        </w:rPr>
        <w:t>4</w:t>
      </w:r>
    </w:p>
    <w:p w14:paraId="612AB997" w14:textId="77777777" w:rsidR="00ED185E" w:rsidRDefault="00ED185E">
      <w:pPr>
        <w:spacing w:before="113"/>
        <w:rPr>
          <w:bCs/>
          <w:lang w:val="it-IT"/>
        </w:rPr>
      </w:pPr>
    </w:p>
    <w:p w14:paraId="54D67365" w14:textId="0B127D37" w:rsidR="00D157C2" w:rsidRPr="00D157C2" w:rsidRDefault="00F67DED" w:rsidP="00D157C2">
      <w:pPr>
        <w:rPr>
          <w:b/>
          <w:color w:val="008000"/>
          <w:sz w:val="32"/>
          <w:szCs w:val="32"/>
          <w:lang w:val="it-IT" w:eastAsia="en-US"/>
        </w:rPr>
      </w:pPr>
      <w:r>
        <w:rPr>
          <w:b/>
          <w:color w:val="008000"/>
          <w:sz w:val="32"/>
          <w:szCs w:val="32"/>
          <w:lang w:val="it-IT" w:eastAsia="en-US"/>
        </w:rPr>
        <w:t>Anfibi e rettili in Trentino</w:t>
      </w:r>
    </w:p>
    <w:p w14:paraId="4215BB4A" w14:textId="6C7BE587" w:rsidR="00D157C2" w:rsidRPr="00F67DED" w:rsidRDefault="00F67DED" w:rsidP="00D157C2">
      <w:pPr>
        <w:rPr>
          <w:b/>
          <w:lang w:val="it-IT"/>
        </w:rPr>
      </w:pPr>
      <w:r w:rsidRPr="00F67DED">
        <w:rPr>
          <w:b/>
          <w:lang w:val="it-IT"/>
        </w:rPr>
        <w:t xml:space="preserve">Anfibi e rettili sono le due classi di vertebrati a maggior rischio di estinzione a livello globale. </w:t>
      </w:r>
      <w:r w:rsidRPr="00F67DED">
        <w:rPr>
          <w:b/>
          <w:bCs/>
          <w:lang w:val="it-IT"/>
        </w:rPr>
        <w:t xml:space="preserve">La loro conservazione in Trentino </w:t>
      </w:r>
      <w:r w:rsidR="005A306C">
        <w:rPr>
          <w:b/>
          <w:bCs/>
          <w:lang w:val="it-IT"/>
        </w:rPr>
        <w:t>sarà</w:t>
      </w:r>
      <w:r w:rsidRPr="00F67DED">
        <w:rPr>
          <w:b/>
          <w:bCs/>
          <w:lang w:val="it-IT"/>
        </w:rPr>
        <w:t xml:space="preserve"> il tema di una </w:t>
      </w:r>
      <w:r w:rsidRPr="00F67DED">
        <w:rPr>
          <w:b/>
          <w:lang w:val="it-IT"/>
        </w:rPr>
        <w:t xml:space="preserve">conferenza organizzata da </w:t>
      </w:r>
      <w:proofErr w:type="spellStart"/>
      <w:r w:rsidRPr="00F67DED">
        <w:rPr>
          <w:b/>
          <w:lang w:val="it-IT"/>
        </w:rPr>
        <w:t>Eurac</w:t>
      </w:r>
      <w:proofErr w:type="spellEnd"/>
      <w:r w:rsidRPr="00F67DED">
        <w:rPr>
          <w:b/>
          <w:lang w:val="it-IT"/>
        </w:rPr>
        <w:t xml:space="preserve"> Research e dalla Piattaforma Biodiversità dell'Alto Adige </w:t>
      </w:r>
      <w:r w:rsidR="005A306C">
        <w:rPr>
          <w:b/>
          <w:lang w:val="it-IT"/>
        </w:rPr>
        <w:t xml:space="preserve">presso il </w:t>
      </w:r>
      <w:r w:rsidR="005A306C" w:rsidRPr="00F67DED">
        <w:rPr>
          <w:b/>
          <w:lang w:val="it-IT"/>
        </w:rPr>
        <w:t xml:space="preserve">Museo di Scienze Naturali dell’Alto Adige </w:t>
      </w:r>
      <w:r w:rsidRPr="00F67DED">
        <w:rPr>
          <w:b/>
          <w:lang w:val="it-IT"/>
        </w:rPr>
        <w:t>l’11 dicembre.</w:t>
      </w:r>
    </w:p>
    <w:p w14:paraId="1D3BC195" w14:textId="69979C60" w:rsidR="00B24811" w:rsidRPr="00B24811" w:rsidRDefault="00F67DED" w:rsidP="00B24811">
      <w:pPr>
        <w:pStyle w:val="StandardWeb"/>
        <w:spacing w:beforeAutospacing="0" w:afterAutospacing="0"/>
        <w:rPr>
          <w:lang w:val="it-IT"/>
        </w:rPr>
      </w:pPr>
      <w:r w:rsidRPr="00F67DED">
        <w:rPr>
          <w:lang w:val="it-IT"/>
        </w:rPr>
        <w:t xml:space="preserve">Le principali minacce alla conservazione includono la perdita, </w:t>
      </w:r>
      <w:r w:rsidR="005A306C">
        <w:rPr>
          <w:lang w:val="it-IT"/>
        </w:rPr>
        <w:t xml:space="preserve">la </w:t>
      </w:r>
      <w:r w:rsidRPr="00F67DED">
        <w:rPr>
          <w:lang w:val="it-IT"/>
        </w:rPr>
        <w:t xml:space="preserve">frammentazione e </w:t>
      </w:r>
      <w:r w:rsidR="005A306C">
        <w:rPr>
          <w:lang w:val="it-IT"/>
        </w:rPr>
        <w:t>l’</w:t>
      </w:r>
      <w:r w:rsidRPr="00F67DED">
        <w:rPr>
          <w:lang w:val="it-IT"/>
        </w:rPr>
        <w:t xml:space="preserve">alterazione dell’habitat, il cambiamento climatico, la mancanza di adeguate conoscenze, l’uccisione diretta durante il periodo migratorio e il commercio per collezionismo, oltre alle specie aliene e alla diffusione di alcuni patogeni. Per far fronte </w:t>
      </w:r>
      <w:r w:rsidR="005A306C">
        <w:rPr>
          <w:lang w:val="it-IT"/>
        </w:rPr>
        <w:t xml:space="preserve">a queste </w:t>
      </w:r>
      <w:r w:rsidRPr="00F67DED">
        <w:rPr>
          <w:lang w:val="it-IT"/>
        </w:rPr>
        <w:t xml:space="preserve">sfide, nell’ambito della Rete Natura 2000 della Provincia Autonoma di Trento, negli ultimi anni il MUSE – Museo delle Scienze ha avviato progetti di studio e monitoraggio su alcune specie target </w:t>
      </w:r>
      <w:r w:rsidRPr="00B24811">
        <w:rPr>
          <w:lang w:val="it-IT"/>
        </w:rPr>
        <w:t xml:space="preserve">particolarmente vulnerabili come la salamandra di Aurora e la salamandra nera. Le ricerche hanno permesso di approfondire aspetti inediti riguardo l’ecologia delle sottospecie, definendo protocolli di monitoraggio e predisponendo piani di conservazione. </w:t>
      </w:r>
      <w:r w:rsidR="00B24811" w:rsidRPr="00B24811">
        <w:rPr>
          <w:lang w:val="it-IT"/>
        </w:rPr>
        <w:t>Inoltre, l’analisi e il confronto tra i dati storici e attuali offr</w:t>
      </w:r>
      <w:r w:rsidR="005A306C">
        <w:rPr>
          <w:lang w:val="it-IT"/>
        </w:rPr>
        <w:t>ono</w:t>
      </w:r>
      <w:r w:rsidR="00B24811" w:rsidRPr="00B24811">
        <w:rPr>
          <w:lang w:val="it-IT"/>
        </w:rPr>
        <w:t xml:space="preserve"> informazioni preziose e sorprendenti</w:t>
      </w:r>
      <w:r w:rsidR="005A306C">
        <w:rPr>
          <w:lang w:val="it-IT"/>
        </w:rPr>
        <w:t xml:space="preserve">, rivelando </w:t>
      </w:r>
      <w:r w:rsidR="00B24811" w:rsidRPr="00B24811">
        <w:rPr>
          <w:lang w:val="it-IT"/>
        </w:rPr>
        <w:t xml:space="preserve">trend inaspettati, che potrebbero influenzare la </w:t>
      </w:r>
      <w:r w:rsidR="005A306C">
        <w:rPr>
          <w:lang w:val="it-IT"/>
        </w:rPr>
        <w:t xml:space="preserve">percezione dello </w:t>
      </w:r>
      <w:r w:rsidR="00B24811" w:rsidRPr="00B24811">
        <w:rPr>
          <w:lang w:val="it-IT"/>
        </w:rPr>
        <w:t xml:space="preserve">stato di conservazione di una specie come nel caso dello studio </w:t>
      </w:r>
      <w:r w:rsidR="005A306C">
        <w:rPr>
          <w:lang w:val="it-IT"/>
        </w:rPr>
        <w:t>condotto</w:t>
      </w:r>
      <w:r w:rsidR="00B24811" w:rsidRPr="00B24811">
        <w:rPr>
          <w:lang w:val="it-IT"/>
        </w:rPr>
        <w:t xml:space="preserve"> sul marasso. L’adozione di una visione </w:t>
      </w:r>
      <w:r w:rsidR="005A306C">
        <w:rPr>
          <w:lang w:val="it-IT"/>
        </w:rPr>
        <w:t>d’insieme</w:t>
      </w:r>
      <w:r w:rsidR="00B24811" w:rsidRPr="00B24811">
        <w:rPr>
          <w:lang w:val="it-IT"/>
        </w:rPr>
        <w:t xml:space="preserve"> sulla conservazione, basata sulle fondamenta del passato e </w:t>
      </w:r>
      <w:r w:rsidR="005A306C">
        <w:rPr>
          <w:lang w:val="it-IT"/>
        </w:rPr>
        <w:t>sul</w:t>
      </w:r>
      <w:r w:rsidR="00B24811" w:rsidRPr="00B24811">
        <w:rPr>
          <w:lang w:val="it-IT"/>
        </w:rPr>
        <w:t>le evidenze del presente, mira a tracciare un</w:t>
      </w:r>
      <w:r w:rsidR="005A306C">
        <w:rPr>
          <w:lang w:val="it-IT"/>
        </w:rPr>
        <w:t xml:space="preserve"> percorso pi</w:t>
      </w:r>
      <w:r w:rsidR="00B24811" w:rsidRPr="00B24811">
        <w:rPr>
          <w:lang w:val="it-IT"/>
        </w:rPr>
        <w:t xml:space="preserve">ù consapevole per il futuro. </w:t>
      </w:r>
    </w:p>
    <w:p w14:paraId="2A01A679" w14:textId="388070A6" w:rsidR="00F67DED" w:rsidRPr="00B24811" w:rsidRDefault="00B24811" w:rsidP="00B24811">
      <w:pPr>
        <w:rPr>
          <w:lang w:val="it-IT"/>
        </w:rPr>
      </w:pPr>
      <w:r w:rsidRPr="00B24811">
        <w:rPr>
          <w:lang w:val="it-IT"/>
        </w:rPr>
        <w:t xml:space="preserve">Ne parleranno Antonio Romano e Luca </w:t>
      </w:r>
      <w:proofErr w:type="spellStart"/>
      <w:r w:rsidRPr="00B24811">
        <w:rPr>
          <w:lang w:val="it-IT"/>
        </w:rPr>
        <w:t>Roner</w:t>
      </w:r>
      <w:proofErr w:type="spellEnd"/>
      <w:r w:rsidRPr="00B24811">
        <w:rPr>
          <w:lang w:val="it-IT"/>
        </w:rPr>
        <w:t xml:space="preserve"> mercoledì 11 dicembre alle ore 18 presso il Museo di Scienze Naturali dell'Alto Adige in occasione della </w:t>
      </w:r>
      <w:r w:rsidR="00F67DED" w:rsidRPr="00B24811">
        <w:rPr>
          <w:lang w:val="it-IT"/>
        </w:rPr>
        <w:t>conferenza “</w:t>
      </w:r>
      <w:r w:rsidR="00F67DED" w:rsidRPr="00B24811">
        <w:rPr>
          <w:bCs/>
          <w:lang w:val="it-IT"/>
        </w:rPr>
        <w:t>La conservazione degli Anfibi e Rettili della Provincia di Trento: un viaggio tra passato e presente per guardare al futuro</w:t>
      </w:r>
      <w:r w:rsidR="00F67DED" w:rsidRPr="00B24811">
        <w:rPr>
          <w:lang w:val="it-IT"/>
        </w:rPr>
        <w:t>”</w:t>
      </w:r>
      <w:r w:rsidRPr="00B24811">
        <w:rPr>
          <w:lang w:val="it-IT"/>
        </w:rPr>
        <w:t xml:space="preserve">. </w:t>
      </w:r>
      <w:r w:rsidR="00F67DED" w:rsidRPr="00B24811">
        <w:rPr>
          <w:lang w:val="it-IT"/>
        </w:rPr>
        <w:t xml:space="preserve">Antonio Romano è primo ricercatore presso l’Istituto per la </w:t>
      </w:r>
      <w:proofErr w:type="spellStart"/>
      <w:r w:rsidR="00F67DED" w:rsidRPr="00B24811">
        <w:rPr>
          <w:lang w:val="it-IT"/>
        </w:rPr>
        <w:t>BioEconomia</w:t>
      </w:r>
      <w:proofErr w:type="spellEnd"/>
      <w:r w:rsidR="00F67DED" w:rsidRPr="00B24811">
        <w:rPr>
          <w:lang w:val="it-IT"/>
        </w:rPr>
        <w:t xml:space="preserve"> del CNR (Centro Nazionale delle Ricerche), dal 2008 consulente della IUCN per l’</w:t>
      </w:r>
      <w:proofErr w:type="spellStart"/>
      <w:r w:rsidR="00F67DED" w:rsidRPr="00B24811">
        <w:rPr>
          <w:lang w:val="it-IT"/>
        </w:rPr>
        <w:t>erpetofauna</w:t>
      </w:r>
      <w:proofErr w:type="spellEnd"/>
      <w:r w:rsidR="00F67DED" w:rsidRPr="00B24811">
        <w:rPr>
          <w:lang w:val="it-IT"/>
        </w:rPr>
        <w:t xml:space="preserve"> italiana e </w:t>
      </w:r>
      <w:r w:rsidR="005A306C">
        <w:rPr>
          <w:lang w:val="it-IT"/>
        </w:rPr>
        <w:t>v</w:t>
      </w:r>
      <w:r w:rsidR="00F67DED" w:rsidRPr="00B24811">
        <w:rPr>
          <w:lang w:val="it-IT"/>
        </w:rPr>
        <w:t xml:space="preserve">icepresidente della </w:t>
      </w:r>
      <w:proofErr w:type="spellStart"/>
      <w:r w:rsidR="00F67DED" w:rsidRPr="00B24811">
        <w:rPr>
          <w:lang w:val="it-IT"/>
        </w:rPr>
        <w:t>Societas</w:t>
      </w:r>
      <w:proofErr w:type="spellEnd"/>
      <w:r w:rsidR="00F67DED" w:rsidRPr="00B24811">
        <w:rPr>
          <w:lang w:val="it-IT"/>
        </w:rPr>
        <w:t xml:space="preserve"> </w:t>
      </w:r>
      <w:proofErr w:type="spellStart"/>
      <w:r w:rsidR="00F67DED" w:rsidRPr="00B24811">
        <w:rPr>
          <w:lang w:val="it-IT"/>
        </w:rPr>
        <w:t>Herpetologica</w:t>
      </w:r>
      <w:proofErr w:type="spellEnd"/>
      <w:r w:rsidR="00F67DED" w:rsidRPr="00B24811">
        <w:rPr>
          <w:lang w:val="it-IT"/>
        </w:rPr>
        <w:t xml:space="preserve"> Italica</w:t>
      </w:r>
      <w:r w:rsidR="005A306C">
        <w:rPr>
          <w:lang w:val="it-IT"/>
        </w:rPr>
        <w:t>. D</w:t>
      </w:r>
      <w:r w:rsidR="00F67DED" w:rsidRPr="00B24811">
        <w:rPr>
          <w:lang w:val="it-IT"/>
        </w:rPr>
        <w:t>a anni si occupa d</w:t>
      </w:r>
      <w:r w:rsidR="005A306C">
        <w:rPr>
          <w:lang w:val="it-IT"/>
        </w:rPr>
        <w:t xml:space="preserve">i </w:t>
      </w:r>
      <w:proofErr w:type="spellStart"/>
      <w:r w:rsidR="00F67DED" w:rsidRPr="00B24811">
        <w:rPr>
          <w:lang w:val="it-IT"/>
        </w:rPr>
        <w:t>erpetofauna</w:t>
      </w:r>
      <w:proofErr w:type="spellEnd"/>
      <w:r w:rsidR="00F67DED" w:rsidRPr="00B24811">
        <w:rPr>
          <w:lang w:val="it-IT"/>
        </w:rPr>
        <w:t xml:space="preserve"> nelle aree protette e di ecologia de</w:t>
      </w:r>
      <w:bookmarkStart w:id="0" w:name="_GoBack"/>
      <w:bookmarkEnd w:id="0"/>
      <w:r w:rsidR="00F67DED" w:rsidRPr="00B24811">
        <w:rPr>
          <w:lang w:val="it-IT"/>
        </w:rPr>
        <w:t xml:space="preserve">lle acque interne. </w:t>
      </w:r>
      <w:r w:rsidR="005A306C" w:rsidRPr="005A306C">
        <w:rPr>
          <w:lang w:val="it-IT"/>
        </w:rPr>
        <w:t xml:space="preserve">Luca </w:t>
      </w:r>
      <w:proofErr w:type="spellStart"/>
      <w:r w:rsidR="005A306C" w:rsidRPr="005A306C">
        <w:rPr>
          <w:lang w:val="it-IT"/>
        </w:rPr>
        <w:t>Roner</w:t>
      </w:r>
      <w:proofErr w:type="spellEnd"/>
      <w:r w:rsidR="005A306C" w:rsidRPr="005A306C">
        <w:rPr>
          <w:lang w:val="it-IT"/>
        </w:rPr>
        <w:t>, dal 2018 collaboratore del Muse, si occupa in particolare della ricerca sulle due sottospecie di salamandra alpina presenti in Trentino finalizzata alla conservazione, all’ecologia e alla comprensione delle dinamiche di popolazione in seguito ai cambiamenti ambientali.</w:t>
      </w:r>
    </w:p>
    <w:p w14:paraId="727CFAAE" w14:textId="5BC1CCD3" w:rsidR="00D157C2" w:rsidRPr="00B24811" w:rsidRDefault="00D157C2" w:rsidP="00B24811">
      <w:pPr>
        <w:rPr>
          <w:lang w:val="it-IT"/>
        </w:rPr>
      </w:pPr>
      <w:r w:rsidRPr="00B24811">
        <w:rPr>
          <w:lang w:val="it-IT"/>
        </w:rPr>
        <w:t xml:space="preserve">Il colloquio è organizzato da </w:t>
      </w:r>
      <w:proofErr w:type="spellStart"/>
      <w:r w:rsidRPr="00B24811">
        <w:rPr>
          <w:lang w:val="it-IT"/>
        </w:rPr>
        <w:t>Eurac</w:t>
      </w:r>
      <w:proofErr w:type="spellEnd"/>
      <w:r w:rsidRPr="00B24811">
        <w:rPr>
          <w:lang w:val="it-IT"/>
        </w:rPr>
        <w:t xml:space="preserve"> Research e dalla Piattaforma Biodiversità Alto Adige; l'ingresso è libero. Consigliata la prenotazione sul sito web del museo al link </w:t>
      </w:r>
      <w:hyperlink r:id="rId6" w:history="1">
        <w:r w:rsidR="00F67DED" w:rsidRPr="00B24811">
          <w:rPr>
            <w:rStyle w:val="Hyperlink"/>
            <w:lang w:val="it-IT"/>
          </w:rPr>
          <w:t>https://app.no-q.info/naturmuseum-sudtirol/calendar/event/510985</w:t>
        </w:r>
      </w:hyperlink>
      <w:r w:rsidRPr="00B24811">
        <w:rPr>
          <w:lang w:val="it-IT"/>
        </w:rPr>
        <w:t xml:space="preserve">. La conferenza è visibile anche online sul canale YouTube del museo all'indirizzo </w:t>
      </w:r>
      <w:hyperlink r:id="rId7" w:history="1">
        <w:r w:rsidR="00F67DED" w:rsidRPr="00B24811">
          <w:rPr>
            <w:rStyle w:val="Hyperlink"/>
            <w:lang w:val="it-IT"/>
          </w:rPr>
          <w:t>https://www.youtube.com/live/9nlXAouT5QQ</w:t>
        </w:r>
      </w:hyperlink>
      <w:r w:rsidRPr="00B24811">
        <w:rPr>
          <w:lang w:val="it-IT"/>
        </w:rPr>
        <w:t>.</w:t>
      </w:r>
    </w:p>
    <w:p w14:paraId="22C14483" w14:textId="36F1DD69" w:rsidR="00F67DED" w:rsidRPr="007074D4" w:rsidRDefault="00D157C2" w:rsidP="00D157C2">
      <w:pPr>
        <w:rPr>
          <w:rStyle w:val="Carpredefinitoparagrafo"/>
          <w:lang w:val="it-IT"/>
        </w:rPr>
      </w:pPr>
      <w:r w:rsidRPr="00D157C2">
        <w:rPr>
          <w:b/>
          <w:lang w:val="it-IT"/>
        </w:rPr>
        <w:t>Info</w:t>
      </w:r>
      <w:r w:rsidRPr="00D157C2">
        <w:rPr>
          <w:lang w:val="it-IT"/>
        </w:rPr>
        <w:t>: tel. 0471 412964</w:t>
      </w:r>
    </w:p>
    <w:sectPr w:rsidR="00F67DED" w:rsidRPr="007074D4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0D761" w14:textId="77777777" w:rsidR="00C51F46" w:rsidRDefault="00C51F46">
      <w:pPr>
        <w:spacing w:before="0" w:line="240" w:lineRule="auto"/>
      </w:pPr>
      <w:r>
        <w:separator/>
      </w:r>
    </w:p>
  </w:endnote>
  <w:endnote w:type="continuationSeparator" w:id="0">
    <w:p w14:paraId="1260DB48" w14:textId="77777777" w:rsidR="00C51F46" w:rsidRDefault="00C51F4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A725" w14:textId="77777777" w:rsidR="00C51F46" w:rsidRDefault="00C51F46">
      <w:pPr>
        <w:spacing w:before="0" w:line="240" w:lineRule="auto"/>
      </w:pPr>
      <w:r>
        <w:separator/>
      </w:r>
    </w:p>
  </w:footnote>
  <w:footnote w:type="continuationSeparator" w:id="0">
    <w:p w14:paraId="282882C7" w14:textId="77777777" w:rsidR="00C51F46" w:rsidRDefault="00C51F4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7865" w14:textId="77777777" w:rsidR="00ED185E" w:rsidRDefault="00D252B7">
    <w:pPr>
      <w:pStyle w:val="Kopfzeile"/>
    </w:pPr>
    <w:r>
      <w:rPr>
        <w:noProof/>
      </w:rPr>
      <w:drawing>
        <wp:inline distT="0" distB="0" distL="0" distR="0" wp14:anchorId="008F54C3" wp14:editId="15B37437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 wp14:anchorId="207E1E60" wp14:editId="2160174A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5E"/>
    <w:rsid w:val="000831EA"/>
    <w:rsid w:val="00103E61"/>
    <w:rsid w:val="00113257"/>
    <w:rsid w:val="00135DAF"/>
    <w:rsid w:val="00144B1A"/>
    <w:rsid w:val="001B37DE"/>
    <w:rsid w:val="00263FAA"/>
    <w:rsid w:val="00264E51"/>
    <w:rsid w:val="002E30F6"/>
    <w:rsid w:val="002F3EA0"/>
    <w:rsid w:val="00392B74"/>
    <w:rsid w:val="003A3FD7"/>
    <w:rsid w:val="003D59ED"/>
    <w:rsid w:val="003F44A4"/>
    <w:rsid w:val="00420397"/>
    <w:rsid w:val="00431FC8"/>
    <w:rsid w:val="005344AB"/>
    <w:rsid w:val="00560206"/>
    <w:rsid w:val="00586430"/>
    <w:rsid w:val="005A306C"/>
    <w:rsid w:val="005C6632"/>
    <w:rsid w:val="005E4618"/>
    <w:rsid w:val="006477E8"/>
    <w:rsid w:val="00660E38"/>
    <w:rsid w:val="006D1AE6"/>
    <w:rsid w:val="006F4955"/>
    <w:rsid w:val="00703431"/>
    <w:rsid w:val="007074D4"/>
    <w:rsid w:val="007675B1"/>
    <w:rsid w:val="007D48C0"/>
    <w:rsid w:val="007D7607"/>
    <w:rsid w:val="00863DCB"/>
    <w:rsid w:val="0088554D"/>
    <w:rsid w:val="00897D40"/>
    <w:rsid w:val="008B2DE6"/>
    <w:rsid w:val="008E2E9A"/>
    <w:rsid w:val="00963764"/>
    <w:rsid w:val="009B081E"/>
    <w:rsid w:val="00A162CD"/>
    <w:rsid w:val="00A63838"/>
    <w:rsid w:val="00B24811"/>
    <w:rsid w:val="00B26BE3"/>
    <w:rsid w:val="00B809DF"/>
    <w:rsid w:val="00B8211F"/>
    <w:rsid w:val="00B86E36"/>
    <w:rsid w:val="00BB1D81"/>
    <w:rsid w:val="00BE25FC"/>
    <w:rsid w:val="00C51F46"/>
    <w:rsid w:val="00C97A79"/>
    <w:rsid w:val="00CB6E5E"/>
    <w:rsid w:val="00CF07EF"/>
    <w:rsid w:val="00CF0DCB"/>
    <w:rsid w:val="00D157C2"/>
    <w:rsid w:val="00D252B7"/>
    <w:rsid w:val="00D63AC8"/>
    <w:rsid w:val="00E01F48"/>
    <w:rsid w:val="00ED185E"/>
    <w:rsid w:val="00F07A15"/>
    <w:rsid w:val="00F67DED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D53B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9nlXAouT5Q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1098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</cp:revision>
  <dcterms:created xsi:type="dcterms:W3CDTF">2024-11-06T09:04:00Z</dcterms:created>
  <dcterms:modified xsi:type="dcterms:W3CDTF">2024-12-05T08:14:00Z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