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C654CB">
        <w:rPr>
          <w:color w:val="000000"/>
          <w:lang w:val="it-IT"/>
        </w:rPr>
        <w:t>20</w:t>
      </w:r>
      <w:r w:rsidR="00B417C4" w:rsidRPr="00E631CC">
        <w:rPr>
          <w:color w:val="000000"/>
          <w:lang w:val="it-IT"/>
        </w:rPr>
        <w:t xml:space="preserve"> </w:t>
      </w:r>
      <w:r w:rsidR="008A7C23" w:rsidRPr="00E631CC">
        <w:rPr>
          <w:color w:val="000000"/>
          <w:lang w:val="it-IT"/>
        </w:rPr>
        <w:t>febbraio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DD3F1C" w:rsidRDefault="00DD3F1C" w:rsidP="00DD3F1C">
      <w:pPr>
        <w:rPr>
          <w:b/>
          <w:bCs/>
          <w:color w:val="008000"/>
          <w:sz w:val="32"/>
          <w:szCs w:val="32"/>
          <w:lang w:val="it-IT"/>
        </w:rPr>
      </w:pPr>
      <w:r>
        <w:rPr>
          <w:b/>
          <w:bCs/>
          <w:color w:val="008000"/>
          <w:sz w:val="32"/>
          <w:szCs w:val="32"/>
          <w:lang w:val="it-IT"/>
        </w:rPr>
        <w:t>Gli anfibi</w:t>
      </w:r>
      <w:r>
        <w:rPr>
          <w:b/>
          <w:bCs/>
          <w:color w:val="008000"/>
          <w:sz w:val="32"/>
          <w:szCs w:val="32"/>
          <w:lang w:val="it-IT"/>
        </w:rPr>
        <w:t xml:space="preserve"> </w:t>
      </w:r>
      <w:r>
        <w:rPr>
          <w:b/>
          <w:bCs/>
          <w:color w:val="008000"/>
          <w:sz w:val="32"/>
          <w:szCs w:val="32"/>
          <w:lang w:val="it-IT"/>
        </w:rPr>
        <w:t>tra due mondi</w:t>
      </w:r>
    </w:p>
    <w:p w:rsidR="00DD3F1C" w:rsidRDefault="00DD3F1C" w:rsidP="00DD3F1C">
      <w:pPr>
        <w:rPr>
          <w:color w:val="000000"/>
          <w:lang w:val="it-IT"/>
        </w:rPr>
      </w:pPr>
      <w:r>
        <w:rPr>
          <w:color w:val="000000"/>
          <w:lang w:val="it-IT"/>
        </w:rPr>
        <w:t xml:space="preserve">Il mondo degli anfibi è molto variegato, ancora poco conosciuto, ma sempre più in pericolo. In occasione della conferenza “Anfibi: un mondo nascosto da scoprire e proteggere” in programma martedì, 25 febbraio alle ore 18 al Museo di Scienze Naturali dell’Alto Adige verranno presentate alcune specie che vivono attorno a noi, con un focus sulle principali minacce per la loro conservazione e come ognuno può contribuire alla loro salvaguardia, con esempi dalle Province di Bolzano e Trento. Intervengono Aaron </w:t>
      </w:r>
      <w:proofErr w:type="spellStart"/>
      <w:r>
        <w:rPr>
          <w:color w:val="000000"/>
          <w:lang w:val="it-IT"/>
        </w:rPr>
        <w:t>Iemma</w:t>
      </w:r>
      <w:proofErr w:type="spellEnd"/>
      <w:r>
        <w:rPr>
          <w:color w:val="000000"/>
          <w:lang w:val="it-IT"/>
        </w:rPr>
        <w:t xml:space="preserve">, Anna </w:t>
      </w:r>
      <w:proofErr w:type="spellStart"/>
      <w:r>
        <w:rPr>
          <w:color w:val="000000"/>
          <w:lang w:val="it-IT"/>
        </w:rPr>
        <w:t>Bonardi</w:t>
      </w:r>
      <w:proofErr w:type="spellEnd"/>
      <w:r>
        <w:rPr>
          <w:color w:val="000000"/>
          <w:lang w:val="it-IT"/>
        </w:rPr>
        <w:t xml:space="preserve"> e Stefano </w:t>
      </w:r>
      <w:proofErr w:type="spellStart"/>
      <w:r>
        <w:rPr>
          <w:color w:val="000000"/>
          <w:lang w:val="it-IT"/>
        </w:rPr>
        <w:t>Barbacetto</w:t>
      </w:r>
      <w:proofErr w:type="spellEnd"/>
      <w:r>
        <w:rPr>
          <w:color w:val="000000"/>
          <w:lang w:val="it-IT"/>
        </w:rPr>
        <w:t>.</w:t>
      </w:r>
    </w:p>
    <w:p w:rsidR="00DD3F1C" w:rsidRDefault="00DD3F1C" w:rsidP="00DD3F1C">
      <w:pPr>
        <w:rPr>
          <w:color w:val="000000"/>
          <w:lang w:val="it-IT"/>
        </w:rPr>
      </w:pPr>
      <w:r>
        <w:rPr>
          <w:color w:val="000000"/>
          <w:lang w:val="it-IT"/>
        </w:rPr>
        <w:t xml:space="preserve">La manifestazione è accreditata come formazione dell’Ordine degli Agronomi e dei Forestali (solo in presenza fisica). Ingresso gratuito, consigliata la prenotazione online sul sito del museo al link </w:t>
      </w:r>
      <w:hyperlink r:id="rId6" w:history="1">
        <w:r>
          <w:rPr>
            <w:rStyle w:val="Hyperlink"/>
            <w:lang w:val="it-IT"/>
          </w:rPr>
          <w:t>https://app.no-q.info/naturmuseum-sudtirol/events/course/530329</w:t>
        </w:r>
      </w:hyperlink>
      <w:r>
        <w:rPr>
          <w:lang w:val="it-IT"/>
        </w:rPr>
        <w:t xml:space="preserve">. La conferenza è visibile anche online sul canale YouTube del museo al link </w:t>
      </w:r>
      <w:hyperlink r:id="rId7" w:history="1">
        <w:r>
          <w:rPr>
            <w:rStyle w:val="Hyperlink"/>
            <w:lang w:val="it-IT"/>
          </w:rPr>
          <w:t>https://www.youtube.com/watch?v=qLSY6l-D0nY</w:t>
        </w:r>
      </w:hyperlink>
      <w:r>
        <w:rPr>
          <w:lang w:val="it-IT"/>
        </w:rPr>
        <w:t xml:space="preserve">. </w:t>
      </w:r>
      <w:r w:rsidRPr="00DD3F1C">
        <w:rPr>
          <w:lang w:val="it-IT"/>
        </w:rPr>
        <w:t xml:space="preserve">In collaborazione con </w:t>
      </w:r>
      <w:proofErr w:type="spellStart"/>
      <w:r w:rsidRPr="00DD3F1C">
        <w:rPr>
          <w:lang w:val="it-IT"/>
        </w:rPr>
        <w:t>Herpeton</w:t>
      </w:r>
      <w:proofErr w:type="spellEnd"/>
      <w:r w:rsidRPr="00DD3F1C">
        <w:rPr>
          <w:lang w:val="it-IT"/>
        </w:rPr>
        <w:t xml:space="preserve">, WWF Trentino Alto Adige e </w:t>
      </w:r>
      <w:proofErr w:type="spellStart"/>
      <w:r w:rsidRPr="00DD3F1C">
        <w:rPr>
          <w:lang w:val="it-IT"/>
        </w:rPr>
        <w:t>safe</w:t>
      </w:r>
      <w:proofErr w:type="spellEnd"/>
      <w:r w:rsidRPr="00DD3F1C">
        <w:rPr>
          <w:lang w:val="it-IT"/>
        </w:rPr>
        <w:t xml:space="preserve"> the </w:t>
      </w:r>
      <w:proofErr w:type="spellStart"/>
      <w:r w:rsidRPr="00DD3F1C">
        <w:rPr>
          <w:lang w:val="it-IT"/>
        </w:rPr>
        <w:t>prince</w:t>
      </w:r>
      <w:proofErr w:type="spellEnd"/>
      <w:r w:rsidRPr="00DD3F1C">
        <w:rPr>
          <w:lang w:val="it-IT"/>
        </w:rPr>
        <w:t>.</w:t>
      </w:r>
    </w:p>
    <w:p w:rsidR="00C654CB" w:rsidRPr="001E2C93" w:rsidRDefault="00DD3F1C" w:rsidP="00B57F28">
      <w:pPr>
        <w:rPr>
          <w:color w:val="000000"/>
        </w:rPr>
      </w:pPr>
      <w:r>
        <w:rPr>
          <w:b/>
          <w:bCs/>
          <w:color w:val="000000"/>
        </w:rPr>
        <w:t>Info</w:t>
      </w:r>
      <w:r>
        <w:rPr>
          <w:color w:val="000000"/>
        </w:rPr>
        <w:t xml:space="preserve">: Tel. 0471 412964 </w:t>
      </w:r>
      <w:bookmarkStart w:id="0" w:name="_GoBack"/>
      <w:bookmarkEnd w:id="0"/>
    </w:p>
    <w:sectPr w:rsidR="00C654CB" w:rsidRPr="001E2C9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200444"/>
    <w:rsid w:val="00274992"/>
    <w:rsid w:val="00283BD2"/>
    <w:rsid w:val="003402AB"/>
    <w:rsid w:val="003A5DAC"/>
    <w:rsid w:val="00407C22"/>
    <w:rsid w:val="004D4A8C"/>
    <w:rsid w:val="00523D5D"/>
    <w:rsid w:val="005E78F7"/>
    <w:rsid w:val="006D5976"/>
    <w:rsid w:val="00707314"/>
    <w:rsid w:val="00727383"/>
    <w:rsid w:val="00803BF3"/>
    <w:rsid w:val="00810D0B"/>
    <w:rsid w:val="008A7C23"/>
    <w:rsid w:val="009054EA"/>
    <w:rsid w:val="0092054B"/>
    <w:rsid w:val="009E580D"/>
    <w:rsid w:val="00B13C9F"/>
    <w:rsid w:val="00B417C4"/>
    <w:rsid w:val="00B57F28"/>
    <w:rsid w:val="00C654CB"/>
    <w:rsid w:val="00DD3F1C"/>
    <w:rsid w:val="00E16CC2"/>
    <w:rsid w:val="00E20A59"/>
    <w:rsid w:val="00E631CC"/>
    <w:rsid w:val="00E63C16"/>
    <w:rsid w:val="00E8499E"/>
    <w:rsid w:val="00EB5257"/>
    <w:rsid w:val="00E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A028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www.youtube.com%2Fwatch%3Fv%3DqLSY6l-D0nY&amp;data=05%7C02%7Cjohanna.platzgummer%40naturmuseum.it%7C79735a43070743cbd13408dd5001584a%7C9251326703e3401a80d4c58ed6674e3b%7C0%7C0%7C638754688918986132%7CUnknown%7CTWFpbGZsb3d8eyJFbXB0eU1hcGkiOnRydWUsIlYiOiIwLjAuMDAwMCIsIlAiOiJXaW4zMiIsIkFOIjoiTWFpbCIsIldUIjoyfQ%3D%3D%7C0%7C%7C%7C&amp;sdata=sDyhmIUh%2Bh7NJ4oL2Pwhkym06DNS4oDiCK%2BWtlShcr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app.no-q.info%2Fnaturmuseum-sudtirol%2Fevents%2Fcourse%2F530329&amp;data=05%7C02%7Cjohanna.platzgummer%40naturmuseum.it%7C79735a43070743cbd13408dd5001584a%7C9251326703e3401a80d4c58ed6674e3b%7C0%7C0%7C638754688918956165%7CUnknown%7CTWFpbGZsb3d8eyJFbXB0eU1hcGkiOnRydWUsIlYiOiIwLjAuMDAwMCIsIlAiOiJXaW4zMiIsIkFOIjoiTWFpbCIsIldUIjoyfQ%3D%3D%7C0%7C%7C%7C&amp;sdata=NC%2FbR217Zu%2BNGIBMDb8XGjW%2Bq7nED1SUSalJBLod5W8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86</cp:revision>
  <dcterms:created xsi:type="dcterms:W3CDTF">2021-06-11T09:29:00Z</dcterms:created>
  <dcterms:modified xsi:type="dcterms:W3CDTF">2025-02-19T16:15:00Z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