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00B4F">
        <w:rPr>
          <w:color w:val="000000"/>
          <w:lang w:val="it-IT"/>
        </w:rPr>
        <w:t>31</w:t>
      </w:r>
      <w:r w:rsidR="00001604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001604">
        <w:rPr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9E0FD0" w:rsidRPr="005E641F" w:rsidRDefault="00E00B4F" w:rsidP="009E0FD0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bookmarkStart w:id="0" w:name="_Hlk95894714"/>
      <w:r w:rsidRPr="00E00B4F">
        <w:rPr>
          <w:rFonts w:ascii="Arial" w:hAnsi="Arial"/>
          <w:color w:val="008000"/>
          <w:lang w:val="it-IT"/>
        </w:rPr>
        <w:t>Prima che ritorni</w:t>
      </w:r>
    </w:p>
    <w:bookmarkEnd w:id="0"/>
    <w:p w:rsidR="00E00B4F" w:rsidRPr="00E00B4F" w:rsidRDefault="00E00B4F" w:rsidP="00E00B4F">
      <w:pPr>
        <w:rPr>
          <w:b/>
          <w:lang w:val="it-IT"/>
        </w:rPr>
      </w:pPr>
      <w:r w:rsidRPr="00E00B4F">
        <w:rPr>
          <w:b/>
          <w:lang w:val="it-IT"/>
        </w:rPr>
        <w:t xml:space="preserve">Non si possono prevedere i terremoti, ma si conoscono le zone </w:t>
      </w:r>
      <w:r>
        <w:rPr>
          <w:b/>
          <w:lang w:val="it-IT"/>
        </w:rPr>
        <w:t>in cui si verificano più spesso</w:t>
      </w:r>
      <w:r w:rsidRPr="00E00B4F">
        <w:rPr>
          <w:b/>
          <w:lang w:val="it-IT"/>
        </w:rPr>
        <w:t xml:space="preserve"> e ci sono strumenti per limitare pericoli e costi. Se ne parlerà il 4 aprile in una conferenza al Museo di Scienze Naturali. </w:t>
      </w:r>
    </w:p>
    <w:p w:rsidR="00E00B4F" w:rsidRPr="00E00B4F" w:rsidRDefault="00E00B4F" w:rsidP="00E00B4F">
      <w:pPr>
        <w:rPr>
          <w:lang w:val="it-IT"/>
        </w:rPr>
      </w:pPr>
      <w:r w:rsidRPr="00E00B4F">
        <w:rPr>
          <w:lang w:val="it-IT"/>
        </w:rPr>
        <w:t xml:space="preserve">Quanto costano i terremoti? Quanto conviene fare prevenzione? Quali conoscenze e competenze sono necessarie? La scienza oggi non è in grado di prevedere un terremoto, ma ci dice quali sono le zone dove avvengono e quali di queste sono le più pericolose. </w:t>
      </w:r>
      <w:r>
        <w:rPr>
          <w:lang w:val="it-IT"/>
        </w:rPr>
        <w:t>Q</w:t>
      </w:r>
      <w:r w:rsidRPr="00E00B4F">
        <w:rPr>
          <w:lang w:val="it-IT"/>
        </w:rPr>
        <w:t>uesti strumenti possono aiutare a convivere con uno dei fenomeni naturali che ha contribuito a formare il paesaggio in cui viviamo</w:t>
      </w:r>
      <w:r>
        <w:rPr>
          <w:lang w:val="it-IT"/>
        </w:rPr>
        <w:t xml:space="preserve"> ed a limitare </w:t>
      </w:r>
      <w:r w:rsidRPr="00E00B4F">
        <w:rPr>
          <w:lang w:val="it-IT"/>
        </w:rPr>
        <w:t xml:space="preserve">pericoli e costi. </w:t>
      </w:r>
      <w:r>
        <w:rPr>
          <w:lang w:val="it-IT"/>
        </w:rPr>
        <w:t xml:space="preserve">È </w:t>
      </w:r>
      <w:r w:rsidRPr="00E00B4F">
        <w:rPr>
          <w:lang w:val="it-IT"/>
        </w:rPr>
        <w:t xml:space="preserve">essenziale </w:t>
      </w:r>
      <w:r>
        <w:rPr>
          <w:lang w:val="it-IT"/>
        </w:rPr>
        <w:t xml:space="preserve">però </w:t>
      </w:r>
      <w:r w:rsidRPr="00E00B4F">
        <w:rPr>
          <w:lang w:val="it-IT"/>
        </w:rPr>
        <w:t xml:space="preserve">agire prima che il prossimo evento sismico colpisca nuovamente. </w:t>
      </w:r>
    </w:p>
    <w:p w:rsidR="00E00B4F" w:rsidRPr="00E00B4F" w:rsidRDefault="00E00B4F" w:rsidP="00E00B4F">
      <w:pPr>
        <w:rPr>
          <w:lang w:val="it-IT"/>
        </w:rPr>
      </w:pPr>
      <w:r w:rsidRPr="00E00B4F">
        <w:rPr>
          <w:lang w:val="it-IT"/>
        </w:rPr>
        <w:t xml:space="preserve">Gemma </w:t>
      </w:r>
      <w:proofErr w:type="spellStart"/>
      <w:r w:rsidRPr="00E00B4F">
        <w:rPr>
          <w:lang w:val="it-IT"/>
        </w:rPr>
        <w:t>Musacchio</w:t>
      </w:r>
      <w:proofErr w:type="spellEnd"/>
      <w:r>
        <w:rPr>
          <w:lang w:val="it-IT"/>
        </w:rPr>
        <w:t xml:space="preserve"> ne parlerà in occasione della conferenza “</w:t>
      </w:r>
      <w:bookmarkStart w:id="1" w:name="_Hlk194054594"/>
      <w:r w:rsidRPr="00E00B4F">
        <w:rPr>
          <w:lang w:val="it-IT"/>
        </w:rPr>
        <w:t>Prima che ritorni</w:t>
      </w:r>
      <w:bookmarkEnd w:id="1"/>
      <w:r w:rsidRPr="00E00B4F">
        <w:rPr>
          <w:lang w:val="it-IT"/>
        </w:rPr>
        <w:t>: lo studio dei terremoti al servizio della società</w:t>
      </w:r>
      <w:r>
        <w:rPr>
          <w:lang w:val="it-IT"/>
        </w:rPr>
        <w:t xml:space="preserve">“ in programma venerdì, 4 aprile alle ore 18 al Museo di Scienze Naturali dell’Alto Adige. </w:t>
      </w:r>
      <w:proofErr w:type="spellStart"/>
      <w:r>
        <w:rPr>
          <w:lang w:val="it-IT"/>
        </w:rPr>
        <w:t>Musacchio</w:t>
      </w:r>
      <w:proofErr w:type="spellEnd"/>
      <w:r w:rsidRPr="00E00B4F">
        <w:rPr>
          <w:lang w:val="it-IT"/>
        </w:rPr>
        <w:t xml:space="preserve">, laurea e dottorato in Scienze della Terra, è ricercatrice presso l’Istituto Nazionale di Geologia e Vulcanologia. Ha collaborato con diversi istituti di ricerca in Germania, Canada e Stati Uniti. Ha un master in Giornalismo scientifico e comunicazione della scienza e da sempre si occupa di divulgazione scientifica a tutti i livelli.  </w:t>
      </w:r>
    </w:p>
    <w:p w:rsidR="00E00B4F" w:rsidRDefault="00E00B4F" w:rsidP="00E00B4F">
      <w:pPr>
        <w:rPr>
          <w:lang w:val="it-IT"/>
        </w:rPr>
      </w:pPr>
      <w:r>
        <w:rPr>
          <w:lang w:val="it-IT"/>
        </w:rPr>
        <w:t>L’i</w:t>
      </w:r>
      <w:r w:rsidRPr="00E00B4F">
        <w:rPr>
          <w:lang w:val="it-IT"/>
        </w:rPr>
        <w:t xml:space="preserve">ngresso </w:t>
      </w:r>
      <w:r>
        <w:rPr>
          <w:lang w:val="it-IT"/>
        </w:rPr>
        <w:t xml:space="preserve">è </w:t>
      </w:r>
      <w:r w:rsidRPr="00E00B4F">
        <w:rPr>
          <w:lang w:val="it-IT"/>
        </w:rPr>
        <w:t>libero</w:t>
      </w:r>
      <w:r>
        <w:rPr>
          <w:lang w:val="it-IT"/>
        </w:rPr>
        <w:t xml:space="preserve">, consigliata la prenotazione online sul sito del museo al link </w:t>
      </w:r>
      <w:hyperlink r:id="rId6" w:history="1">
        <w:r w:rsidRPr="00E75C4C">
          <w:rPr>
            <w:rStyle w:val="Hyperlink"/>
            <w:lang w:val="it-IT"/>
          </w:rPr>
          <w:t>https://app.no-q.info/naturmuseum-sudtirol/events/course/525965</w:t>
        </w:r>
      </w:hyperlink>
      <w:r>
        <w:rPr>
          <w:lang w:val="it-IT"/>
        </w:rPr>
        <w:t>. L’evento è organizzato i</w:t>
      </w:r>
      <w:r w:rsidRPr="00E00B4F">
        <w:rPr>
          <w:lang w:val="it-IT"/>
        </w:rPr>
        <w:t>n collaborazione con l’Ordine Regionale dei Geologi del Trentino-Alto Adige</w:t>
      </w:r>
      <w:r w:rsidR="00C31B2E">
        <w:rPr>
          <w:lang w:val="it-IT"/>
        </w:rPr>
        <w:t>,</w:t>
      </w:r>
      <w:r>
        <w:rPr>
          <w:lang w:val="it-IT"/>
        </w:rPr>
        <w:t xml:space="preserve"> </w:t>
      </w:r>
      <w:r w:rsidR="00C31B2E" w:rsidRPr="00C31B2E">
        <w:rPr>
          <w:lang w:val="it-IT"/>
        </w:rPr>
        <w:t>che riconoscerà due crediti formativi a</w:t>
      </w:r>
      <w:r w:rsidR="00C31B2E">
        <w:rPr>
          <w:lang w:val="it-IT"/>
        </w:rPr>
        <w:t xml:space="preserve"> chi </w:t>
      </w:r>
      <w:r w:rsidR="00C31B2E" w:rsidRPr="00C31B2E">
        <w:rPr>
          <w:lang w:val="it-IT"/>
        </w:rPr>
        <w:t>partecipa.</w:t>
      </w:r>
    </w:p>
    <w:p w:rsidR="00400378" w:rsidRPr="00FF4B36" w:rsidRDefault="00E00B4F" w:rsidP="00E00B4F">
      <w:r w:rsidRPr="00FF4B36">
        <w:rPr>
          <w:b/>
        </w:rPr>
        <w:t>Info</w:t>
      </w:r>
      <w:r w:rsidRPr="00FF4B36">
        <w:t>: tel. 0471 412964</w:t>
      </w:r>
      <w:bookmarkStart w:id="2" w:name="_GoBack"/>
      <w:bookmarkEnd w:id="2"/>
    </w:p>
    <w:sectPr w:rsidR="00400378" w:rsidRPr="00FF4B3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400378"/>
    <w:rsid w:val="00407C22"/>
    <w:rsid w:val="00541761"/>
    <w:rsid w:val="005E78F7"/>
    <w:rsid w:val="006D5976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31B2E"/>
    <w:rsid w:val="00C553B9"/>
    <w:rsid w:val="00DB45EC"/>
    <w:rsid w:val="00DE5711"/>
    <w:rsid w:val="00E00B4F"/>
    <w:rsid w:val="00EF02DA"/>
    <w:rsid w:val="00FE524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9559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259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82</cp:revision>
  <dcterms:created xsi:type="dcterms:W3CDTF">2021-06-11T09:29:00Z</dcterms:created>
  <dcterms:modified xsi:type="dcterms:W3CDTF">2025-03-31T10:25:00Z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