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EB6E6E" w:rsidRDefault="00FD2DA7" w:rsidP="00EB6E6E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EB6E6E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877ADC">
        <w:rPr>
          <w:rFonts w:ascii="Arial" w:hAnsi="Arial" w:cs="Arial"/>
          <w:sz w:val="20"/>
          <w:szCs w:val="20"/>
          <w:lang w:val="de-DE"/>
        </w:rPr>
        <w:t>12. September</w:t>
      </w:r>
      <w:r w:rsidR="00E25082" w:rsidRPr="00EB6E6E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 w:rsidRPr="00EB6E6E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02DF7" w:rsidRPr="00602DF7" w:rsidRDefault="00602DF7" w:rsidP="00602DF7">
      <w:pPr>
        <w:suppressAutoHyphens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r w:rsidRPr="00602DF7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Geologische Wanderung St. Oswald</w:t>
      </w:r>
    </w:p>
    <w:p w:rsidR="00602DF7" w:rsidRPr="00602DF7" w:rsidRDefault="00602DF7" w:rsidP="00602DF7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602DF7">
        <w:rPr>
          <w:rFonts w:ascii="Arial" w:hAnsi="Arial" w:cs="Arial"/>
          <w:b/>
          <w:sz w:val="20"/>
          <w:szCs w:val="20"/>
          <w:lang w:val="de-DE"/>
        </w:rPr>
        <w:t xml:space="preserve">Um den vulkanischen Ursprung des Bozner Talkessels geht es am </w:t>
      </w:r>
      <w:r w:rsidR="00877ADC">
        <w:rPr>
          <w:rFonts w:ascii="Arial" w:hAnsi="Arial" w:cs="Arial"/>
          <w:b/>
          <w:sz w:val="20"/>
          <w:szCs w:val="20"/>
          <w:lang w:val="de-DE"/>
        </w:rPr>
        <w:t>20. September</w:t>
      </w:r>
      <w:r w:rsidRPr="00602DF7">
        <w:rPr>
          <w:rFonts w:ascii="Arial" w:hAnsi="Arial" w:cs="Arial"/>
          <w:b/>
          <w:sz w:val="20"/>
          <w:szCs w:val="20"/>
          <w:lang w:val="de-DE"/>
        </w:rPr>
        <w:t xml:space="preserve"> bei einem geführten Spaziergang.</w:t>
      </w:r>
    </w:p>
    <w:p w:rsidR="00602DF7" w:rsidRPr="00602DF7" w:rsidRDefault="00602DF7" w:rsidP="00602D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02DF7">
        <w:rPr>
          <w:rFonts w:ascii="Arial" w:hAnsi="Arial" w:cs="Arial"/>
          <w:sz w:val="20"/>
          <w:szCs w:val="20"/>
          <w:lang w:val="de-DE"/>
        </w:rPr>
        <w:t xml:space="preserve">Die Oswald-Promenade liegt am Hang einer alten Caldera, einer großen kesselförmigen Struktur vulkanischen Ursprungs. Bei der geführten Wanderung, die das Naturmuseum Südtirol am Samstag, </w:t>
      </w:r>
      <w:r w:rsidR="00877ADC">
        <w:rPr>
          <w:rFonts w:ascii="Arial" w:hAnsi="Arial" w:cs="Arial"/>
          <w:sz w:val="20"/>
          <w:szCs w:val="20"/>
          <w:lang w:val="de-DE"/>
        </w:rPr>
        <w:t>20. September</w:t>
      </w:r>
      <w:r w:rsidRPr="00602DF7">
        <w:rPr>
          <w:rFonts w:ascii="Arial" w:hAnsi="Arial" w:cs="Arial"/>
          <w:sz w:val="20"/>
          <w:szCs w:val="20"/>
          <w:lang w:val="de-DE"/>
        </w:rPr>
        <w:t xml:space="preserve"> organisiert, sehen die Teilnehmenden die Spuren dieses enormen vulkanischen Ereignisses, das vor 280 Millionen Jahren den ganzen Bozner Talkessel eingenommen hat.</w:t>
      </w:r>
    </w:p>
    <w:p w:rsidR="00602DF7" w:rsidRPr="00877ADC" w:rsidRDefault="00602DF7" w:rsidP="00602D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02DF7">
        <w:rPr>
          <w:rFonts w:ascii="Arial" w:hAnsi="Arial" w:cs="Arial"/>
          <w:sz w:val="20"/>
          <w:szCs w:val="20"/>
          <w:lang w:val="de-DE"/>
        </w:rPr>
        <w:t>Treffpunkt ist um 14</w:t>
      </w:r>
      <w:r w:rsidR="00AE0F03">
        <w:rPr>
          <w:rFonts w:ascii="Arial" w:hAnsi="Arial" w:cs="Arial"/>
          <w:sz w:val="20"/>
          <w:szCs w:val="20"/>
          <w:lang w:val="de-DE"/>
        </w:rPr>
        <w:t>:30</w:t>
      </w:r>
      <w:r w:rsidRPr="00602DF7">
        <w:rPr>
          <w:rFonts w:ascii="Arial" w:hAnsi="Arial" w:cs="Arial"/>
          <w:sz w:val="20"/>
          <w:szCs w:val="20"/>
          <w:lang w:val="de-DE"/>
        </w:rPr>
        <w:t xml:space="preserve"> </w:t>
      </w:r>
      <w:r w:rsidRPr="00877ADC">
        <w:rPr>
          <w:rFonts w:ascii="Arial" w:hAnsi="Arial" w:cs="Arial"/>
          <w:sz w:val="20"/>
          <w:szCs w:val="20"/>
          <w:lang w:val="de-DE"/>
        </w:rPr>
        <w:t xml:space="preserve">Uhr am Naturmuseum Südtirol, in der Bozner Bindergasse 1. Die Wanderung dauert zwei Stunden; eine online-Anmeldung auf der Webseite des Museums unter dem Link </w:t>
      </w:r>
      <w:hyperlink r:id="rId8" w:history="1">
        <w:r w:rsidR="00877ADC" w:rsidRPr="00877ADC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https://app.no-q.info/naturmuseum-sudtirol/events/course/535440</w:t>
        </w:r>
      </w:hyperlink>
      <w:r w:rsidR="00877ADC" w:rsidRPr="00877ADC">
        <w:rPr>
          <w:rFonts w:ascii="Arial" w:hAnsi="Arial" w:cs="Arial"/>
          <w:sz w:val="20"/>
          <w:szCs w:val="20"/>
          <w:lang w:val="de-DE"/>
        </w:rPr>
        <w:t xml:space="preserve"> </w:t>
      </w:r>
      <w:r w:rsidRPr="00877ADC">
        <w:rPr>
          <w:rFonts w:ascii="Arial" w:hAnsi="Arial" w:cs="Arial"/>
          <w:sz w:val="20"/>
          <w:szCs w:val="20"/>
          <w:lang w:val="de-DE"/>
        </w:rPr>
        <w:t xml:space="preserve">ist erforderlich. Die Teilnahme kostet 12 Euro für Erwachsene und 8 Euro für Kinder bis 16 Jahren. Weg mit architektonischen Barrieren (Stufen). Die Führung erfolgt in deutscher und italienischer Sprache. </w:t>
      </w:r>
    </w:p>
    <w:p w:rsidR="00877ADC" w:rsidRPr="00877ADC" w:rsidRDefault="00602DF7" w:rsidP="00AE0F03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877ADC">
        <w:rPr>
          <w:rFonts w:ascii="Arial" w:hAnsi="Arial" w:cs="Arial"/>
          <w:b/>
          <w:sz w:val="20"/>
          <w:szCs w:val="20"/>
        </w:rPr>
        <w:t>Info</w:t>
      </w:r>
      <w:r w:rsidRPr="00877ADC">
        <w:rPr>
          <w:rFonts w:ascii="Arial" w:hAnsi="Arial" w:cs="Arial"/>
          <w:sz w:val="20"/>
          <w:szCs w:val="20"/>
        </w:rPr>
        <w:t>: Tel. 0471 412964</w:t>
      </w:r>
      <w:bookmarkStart w:id="0" w:name="_GoBack"/>
      <w:bookmarkEnd w:id="0"/>
    </w:p>
    <w:sectPr w:rsidR="00877ADC" w:rsidRPr="00877AD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4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0F2C25"/>
    <w:rsid w:val="00103025"/>
    <w:rsid w:val="00111ABD"/>
    <w:rsid w:val="001374D7"/>
    <w:rsid w:val="00167FFD"/>
    <w:rsid w:val="00171CED"/>
    <w:rsid w:val="001C5D06"/>
    <w:rsid w:val="001F643B"/>
    <w:rsid w:val="0020395D"/>
    <w:rsid w:val="002B2B23"/>
    <w:rsid w:val="002C3BF4"/>
    <w:rsid w:val="002C3D0A"/>
    <w:rsid w:val="00324177"/>
    <w:rsid w:val="00341122"/>
    <w:rsid w:val="003431E3"/>
    <w:rsid w:val="003607DF"/>
    <w:rsid w:val="003B720E"/>
    <w:rsid w:val="003C1BE2"/>
    <w:rsid w:val="003D6307"/>
    <w:rsid w:val="00403AD3"/>
    <w:rsid w:val="00404129"/>
    <w:rsid w:val="00405267"/>
    <w:rsid w:val="004335DC"/>
    <w:rsid w:val="00446769"/>
    <w:rsid w:val="00450185"/>
    <w:rsid w:val="00461D34"/>
    <w:rsid w:val="00480870"/>
    <w:rsid w:val="00485891"/>
    <w:rsid w:val="004A1C90"/>
    <w:rsid w:val="004A7596"/>
    <w:rsid w:val="005573FD"/>
    <w:rsid w:val="00573F76"/>
    <w:rsid w:val="005A05D8"/>
    <w:rsid w:val="005A5625"/>
    <w:rsid w:val="005C1A11"/>
    <w:rsid w:val="005D1257"/>
    <w:rsid w:val="005D29FB"/>
    <w:rsid w:val="005D6015"/>
    <w:rsid w:val="00602DF7"/>
    <w:rsid w:val="00605221"/>
    <w:rsid w:val="006057F3"/>
    <w:rsid w:val="006301EC"/>
    <w:rsid w:val="0063558B"/>
    <w:rsid w:val="006664CF"/>
    <w:rsid w:val="00683645"/>
    <w:rsid w:val="00690E3D"/>
    <w:rsid w:val="006944DF"/>
    <w:rsid w:val="006B6A70"/>
    <w:rsid w:val="006F4244"/>
    <w:rsid w:val="00720928"/>
    <w:rsid w:val="00767621"/>
    <w:rsid w:val="00775AE1"/>
    <w:rsid w:val="007C15FA"/>
    <w:rsid w:val="007C5A63"/>
    <w:rsid w:val="007D02FD"/>
    <w:rsid w:val="00841AB7"/>
    <w:rsid w:val="00876852"/>
    <w:rsid w:val="00877ADC"/>
    <w:rsid w:val="008A2615"/>
    <w:rsid w:val="008B2FF3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31BBD"/>
    <w:rsid w:val="00A47A7F"/>
    <w:rsid w:val="00A62E09"/>
    <w:rsid w:val="00A779F2"/>
    <w:rsid w:val="00A8086E"/>
    <w:rsid w:val="00A91726"/>
    <w:rsid w:val="00A9799D"/>
    <w:rsid w:val="00AA7A7C"/>
    <w:rsid w:val="00AE0F03"/>
    <w:rsid w:val="00AE40F7"/>
    <w:rsid w:val="00B224CD"/>
    <w:rsid w:val="00B37440"/>
    <w:rsid w:val="00B37C55"/>
    <w:rsid w:val="00B52886"/>
    <w:rsid w:val="00B634A5"/>
    <w:rsid w:val="00B778DC"/>
    <w:rsid w:val="00B81944"/>
    <w:rsid w:val="00C72322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80A01"/>
    <w:rsid w:val="00D97336"/>
    <w:rsid w:val="00DD3B15"/>
    <w:rsid w:val="00DF778A"/>
    <w:rsid w:val="00E25082"/>
    <w:rsid w:val="00EB2141"/>
    <w:rsid w:val="00EB6E6E"/>
    <w:rsid w:val="00EB7DBD"/>
    <w:rsid w:val="00EE21DD"/>
    <w:rsid w:val="00EF68B7"/>
    <w:rsid w:val="00F03AC9"/>
    <w:rsid w:val="00FA6A83"/>
    <w:rsid w:val="00FB45FE"/>
    <w:rsid w:val="00FD177D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87EDF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character" w:customStyle="1" w:styleId="Carpredefinitoparagrafo">
    <w:name w:val="Car. predefinito paragrafo"/>
    <w:qFormat/>
    <w:rsid w:val="006301EC"/>
  </w:style>
  <w:style w:type="paragraph" w:styleId="Textkrper">
    <w:name w:val="Body Text"/>
    <w:basedOn w:val="Standard"/>
    <w:link w:val="TextkrperZchn"/>
    <w:rsid w:val="006301EC"/>
    <w:pPr>
      <w:suppressAutoHyphens/>
      <w:spacing w:after="140" w:line="276" w:lineRule="auto"/>
    </w:pPr>
    <w:rPr>
      <w:rFonts w:ascii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6301EC"/>
    <w:rPr>
      <w:rFonts w:ascii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41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246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1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693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722220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66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0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events/course/5354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1E54-1817-4B25-8806-41624540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13</cp:revision>
  <cp:lastPrinted>2019-10-02T07:28:00Z</cp:lastPrinted>
  <dcterms:created xsi:type="dcterms:W3CDTF">2025-02-21T10:20:00Z</dcterms:created>
  <dcterms:modified xsi:type="dcterms:W3CDTF">2025-09-12T07:49:00Z</dcterms:modified>
</cp:coreProperties>
</file>