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457549">
        <w:rPr>
          <w:rFonts w:ascii="Arial" w:hAnsi="Arial" w:cs="Arial"/>
          <w:sz w:val="20"/>
          <w:szCs w:val="20"/>
          <w:lang w:val="de-DE"/>
        </w:rPr>
        <w:t>20</w:t>
      </w:r>
      <w:bookmarkStart w:id="0" w:name="_GoBack"/>
      <w:bookmarkEnd w:id="0"/>
      <w:r w:rsidR="00FE4283">
        <w:rPr>
          <w:rFonts w:ascii="Arial" w:hAnsi="Arial" w:cs="Arial"/>
          <w:sz w:val="20"/>
          <w:szCs w:val="20"/>
          <w:lang w:val="de-DE"/>
        </w:rPr>
        <w:t>. Oktober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02DF7" w:rsidRPr="00602DF7" w:rsidRDefault="00FE4283" w:rsidP="00602DF7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Die Natur im Jahresverlauf</w:t>
      </w:r>
    </w:p>
    <w:p w:rsidR="00FE4283" w:rsidRPr="00DC32E0" w:rsidRDefault="00FE4283" w:rsidP="00FE428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E4283">
        <w:rPr>
          <w:rFonts w:ascii="Arial" w:hAnsi="Arial" w:cs="Arial"/>
          <w:sz w:val="20"/>
          <w:szCs w:val="20"/>
          <w:lang w:val="de-DE"/>
        </w:rPr>
        <w:t xml:space="preserve">Beeindruckende Natur – Flora, Fauna und Landschaft im Jahresverlauf. So lautet der Titel des Vortrags des Arbeitskreises Flora Südtirol, der am Donnerstag, 23. Oktober um 18 Uhr im Naturmuseum Südtirol stattfindet. </w:t>
      </w:r>
      <w:r w:rsidR="00DC32E0" w:rsidRPr="00FE4283">
        <w:rPr>
          <w:rFonts w:ascii="Arial" w:hAnsi="Arial" w:cs="Arial"/>
          <w:sz w:val="20"/>
          <w:szCs w:val="20"/>
          <w:lang w:val="de-DE"/>
        </w:rPr>
        <w:t xml:space="preserve">Georg </w:t>
      </w:r>
      <w:proofErr w:type="spellStart"/>
      <w:r w:rsidR="00DC32E0" w:rsidRPr="00FE4283">
        <w:rPr>
          <w:rFonts w:ascii="Arial" w:hAnsi="Arial" w:cs="Arial"/>
          <w:sz w:val="20"/>
          <w:szCs w:val="20"/>
          <w:lang w:val="de-DE"/>
        </w:rPr>
        <w:t>Frener</w:t>
      </w:r>
      <w:proofErr w:type="spellEnd"/>
      <w:r w:rsidR="00DC32E0">
        <w:rPr>
          <w:rFonts w:ascii="Arial" w:hAnsi="Arial" w:cs="Arial"/>
          <w:sz w:val="20"/>
          <w:szCs w:val="20"/>
          <w:lang w:val="de-DE"/>
        </w:rPr>
        <w:t>,</w:t>
      </w:r>
      <w:r w:rsidR="00DC32E0" w:rsidRPr="00FE4283">
        <w:rPr>
          <w:rFonts w:ascii="Arial" w:hAnsi="Arial" w:cs="Arial"/>
          <w:sz w:val="20"/>
          <w:szCs w:val="20"/>
          <w:lang w:val="de-DE"/>
        </w:rPr>
        <w:t xml:space="preserve"> </w:t>
      </w:r>
      <w:r w:rsidRPr="00FE4283">
        <w:rPr>
          <w:rFonts w:ascii="Arial" w:hAnsi="Arial" w:cs="Arial"/>
          <w:sz w:val="20"/>
          <w:szCs w:val="20"/>
          <w:lang w:val="de-DE"/>
        </w:rPr>
        <w:t xml:space="preserve">pensionierte Förster und </w:t>
      </w:r>
      <w:r w:rsidR="00DC32E0">
        <w:rPr>
          <w:rFonts w:ascii="Arial" w:hAnsi="Arial" w:cs="Arial"/>
          <w:sz w:val="20"/>
          <w:szCs w:val="20"/>
          <w:lang w:val="de-DE"/>
        </w:rPr>
        <w:t xml:space="preserve">Mitglied des genannten </w:t>
      </w:r>
      <w:r w:rsidRPr="00FE4283">
        <w:rPr>
          <w:rFonts w:ascii="Arial" w:hAnsi="Arial" w:cs="Arial"/>
          <w:sz w:val="20"/>
          <w:szCs w:val="20"/>
          <w:lang w:val="de-DE"/>
        </w:rPr>
        <w:t>Arbeitskreis</w:t>
      </w:r>
      <w:r w:rsidR="00DC32E0">
        <w:rPr>
          <w:rFonts w:ascii="Arial" w:hAnsi="Arial" w:cs="Arial"/>
          <w:sz w:val="20"/>
          <w:szCs w:val="20"/>
          <w:lang w:val="de-DE"/>
        </w:rPr>
        <w:t>es,</w:t>
      </w:r>
      <w:r w:rsidRPr="00FE4283">
        <w:rPr>
          <w:rFonts w:ascii="Arial" w:hAnsi="Arial" w:cs="Arial"/>
          <w:sz w:val="20"/>
          <w:szCs w:val="20"/>
          <w:lang w:val="de-DE"/>
        </w:rPr>
        <w:t xml:space="preserve"> bietet dabei einen Einblick in die Natur Südtirols mit ihren Tieren, Pflanzen und Landschaften im Wechsel der Jahreszeiten. </w:t>
      </w:r>
      <w:r w:rsidRPr="00DC32E0">
        <w:rPr>
          <w:rFonts w:ascii="Arial" w:hAnsi="Arial" w:cs="Arial"/>
          <w:sz w:val="20"/>
          <w:szCs w:val="20"/>
          <w:lang w:val="de-DE"/>
        </w:rPr>
        <w:t xml:space="preserve">Eintritt frei. </w:t>
      </w:r>
      <w:r w:rsidR="00DC32E0" w:rsidRPr="00DC32E0">
        <w:rPr>
          <w:rFonts w:ascii="Arial" w:hAnsi="Arial" w:cs="Arial"/>
          <w:sz w:val="20"/>
          <w:szCs w:val="20"/>
          <w:lang w:val="de-DE"/>
        </w:rPr>
        <w:t>Der Vortrag ist auch online auf dem YouTube-Kanal d</w:t>
      </w:r>
      <w:r w:rsidR="00DC32E0">
        <w:rPr>
          <w:rFonts w:ascii="Arial" w:hAnsi="Arial" w:cs="Arial"/>
          <w:sz w:val="20"/>
          <w:szCs w:val="20"/>
          <w:lang w:val="de-DE"/>
        </w:rPr>
        <w:t xml:space="preserve">es Naturmuseums unter </w:t>
      </w:r>
      <w:hyperlink r:id="rId8" w:history="1">
        <w:r w:rsidR="00DC32E0" w:rsidRPr="006E583E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https://www.youtube.com/watch?v=-hcZy3kM-Lk</w:t>
        </w:r>
      </w:hyperlink>
      <w:r w:rsidR="00DC32E0">
        <w:rPr>
          <w:rFonts w:ascii="Arial" w:hAnsi="Arial" w:cs="Arial"/>
          <w:sz w:val="20"/>
          <w:szCs w:val="20"/>
          <w:lang w:val="de-DE"/>
        </w:rPr>
        <w:t xml:space="preserve"> zu sehen.</w:t>
      </w:r>
    </w:p>
    <w:p w:rsidR="00FE4283" w:rsidRPr="00DC32E0" w:rsidRDefault="00FE4283" w:rsidP="00FE4283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DC32E0">
        <w:rPr>
          <w:rFonts w:ascii="Arial" w:hAnsi="Arial" w:cs="Arial"/>
          <w:sz w:val="20"/>
          <w:szCs w:val="20"/>
        </w:rPr>
        <w:t>Info: Tel. 0471 416881</w:t>
      </w:r>
    </w:p>
    <w:sectPr w:rsidR="00FE4283" w:rsidRPr="00DC32E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939A9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875AC"/>
    <w:rsid w:val="002B2B23"/>
    <w:rsid w:val="002B534E"/>
    <w:rsid w:val="002C3BF4"/>
    <w:rsid w:val="002C3D0A"/>
    <w:rsid w:val="002E6FD0"/>
    <w:rsid w:val="00324177"/>
    <w:rsid w:val="00341122"/>
    <w:rsid w:val="003431E3"/>
    <w:rsid w:val="003607DF"/>
    <w:rsid w:val="003B720E"/>
    <w:rsid w:val="003C1BE2"/>
    <w:rsid w:val="003D6307"/>
    <w:rsid w:val="003E420D"/>
    <w:rsid w:val="00403AD3"/>
    <w:rsid w:val="00404129"/>
    <w:rsid w:val="00405267"/>
    <w:rsid w:val="004335DC"/>
    <w:rsid w:val="00446769"/>
    <w:rsid w:val="00450185"/>
    <w:rsid w:val="00457549"/>
    <w:rsid w:val="00461D34"/>
    <w:rsid w:val="00480870"/>
    <w:rsid w:val="00485891"/>
    <w:rsid w:val="004A1C90"/>
    <w:rsid w:val="004A7596"/>
    <w:rsid w:val="0055304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50663"/>
    <w:rsid w:val="006664CF"/>
    <w:rsid w:val="00683645"/>
    <w:rsid w:val="00690E3D"/>
    <w:rsid w:val="006944DF"/>
    <w:rsid w:val="006B6A70"/>
    <w:rsid w:val="006E196C"/>
    <w:rsid w:val="006F4244"/>
    <w:rsid w:val="00720928"/>
    <w:rsid w:val="00767621"/>
    <w:rsid w:val="00775AE1"/>
    <w:rsid w:val="007A47D2"/>
    <w:rsid w:val="007C15FA"/>
    <w:rsid w:val="007C5A63"/>
    <w:rsid w:val="007D02FD"/>
    <w:rsid w:val="007F6DDD"/>
    <w:rsid w:val="00841AB7"/>
    <w:rsid w:val="00876852"/>
    <w:rsid w:val="008A2615"/>
    <w:rsid w:val="008B2FF3"/>
    <w:rsid w:val="008B3B89"/>
    <w:rsid w:val="008B4055"/>
    <w:rsid w:val="008E07B1"/>
    <w:rsid w:val="008F00C6"/>
    <w:rsid w:val="009102CC"/>
    <w:rsid w:val="009140DB"/>
    <w:rsid w:val="009B1B77"/>
    <w:rsid w:val="009D5715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0F03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30BD8"/>
    <w:rsid w:val="00D80A01"/>
    <w:rsid w:val="00D97336"/>
    <w:rsid w:val="00DC32E0"/>
    <w:rsid w:val="00DD3B15"/>
    <w:rsid w:val="00DF778A"/>
    <w:rsid w:val="00E25082"/>
    <w:rsid w:val="00E5454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2DA7"/>
    <w:rsid w:val="00FE428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7ECB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hcZy3kM-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F109-CCF3-4C29-864A-AA1A0D34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23</cp:revision>
  <cp:lastPrinted>2019-10-02T07:28:00Z</cp:lastPrinted>
  <dcterms:created xsi:type="dcterms:W3CDTF">2025-02-21T10:20:00Z</dcterms:created>
  <dcterms:modified xsi:type="dcterms:W3CDTF">2025-10-20T08:53:00Z</dcterms:modified>
</cp:coreProperties>
</file>