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Pr="00B549C6" w:rsidRDefault="00B93C62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B549C6">
        <w:rPr>
          <w:rFonts w:ascii="Arial" w:hAnsi="Arial" w:cs="Arial"/>
          <w:sz w:val="20"/>
          <w:szCs w:val="20"/>
        </w:rPr>
        <w:t xml:space="preserve">Comunicato </w:t>
      </w:r>
      <w:r w:rsidRPr="00EF7146">
        <w:rPr>
          <w:rFonts w:ascii="Arial" w:hAnsi="Arial" w:cs="Arial"/>
          <w:sz w:val="20"/>
          <w:szCs w:val="20"/>
        </w:rPr>
        <w:t>stampa</w:t>
      </w:r>
      <w:r w:rsidR="00485094" w:rsidRPr="000D1D48">
        <w:rPr>
          <w:rFonts w:ascii="Arial" w:hAnsi="Arial" w:cs="Arial"/>
          <w:sz w:val="20"/>
          <w:szCs w:val="20"/>
        </w:rPr>
        <w:t xml:space="preserve">, </w:t>
      </w:r>
      <w:r w:rsidR="000D1D48" w:rsidRPr="000D1D48">
        <w:rPr>
          <w:rFonts w:ascii="Arial" w:hAnsi="Arial" w:cs="Arial"/>
          <w:sz w:val="20"/>
          <w:szCs w:val="20"/>
        </w:rPr>
        <w:t>8</w:t>
      </w:r>
      <w:r w:rsidR="009C7193" w:rsidRPr="000D1D48">
        <w:rPr>
          <w:rFonts w:ascii="Arial" w:hAnsi="Arial" w:cs="Arial"/>
          <w:sz w:val="20"/>
          <w:szCs w:val="20"/>
        </w:rPr>
        <w:t xml:space="preserve"> settembre</w:t>
      </w:r>
      <w:r w:rsidR="00485094" w:rsidRPr="000D1D48">
        <w:rPr>
          <w:rFonts w:ascii="Arial" w:hAnsi="Arial" w:cs="Arial"/>
          <w:sz w:val="20"/>
          <w:szCs w:val="20"/>
        </w:rPr>
        <w:t xml:space="preserve"> 202</w:t>
      </w:r>
      <w:r w:rsidR="00A07302" w:rsidRPr="000D1D48">
        <w:rPr>
          <w:rFonts w:ascii="Arial" w:hAnsi="Arial" w:cs="Arial"/>
          <w:sz w:val="20"/>
          <w:szCs w:val="20"/>
        </w:rPr>
        <w:t>3</w:t>
      </w:r>
    </w:p>
    <w:p w:rsidR="00DC3EDF" w:rsidRPr="00B549C6" w:rsidRDefault="00DC3EDF">
      <w:pPr>
        <w:spacing w:before="120" w:line="276" w:lineRule="auto"/>
        <w:rPr>
          <w:rFonts w:ascii="Arial" w:hAnsi="Arial" w:cs="Arial"/>
          <w:b/>
          <w:sz w:val="20"/>
          <w:szCs w:val="20"/>
        </w:rPr>
      </w:pPr>
    </w:p>
    <w:p w:rsidR="000D1D48" w:rsidRPr="00557358" w:rsidRDefault="000D1D48" w:rsidP="000D1D48">
      <w:pPr>
        <w:pStyle w:val="StandardWeb"/>
        <w:shd w:val="clear" w:color="auto" w:fill="FFFFFF"/>
        <w:spacing w:before="120" w:beforeAutospacing="0" w:afterAutospacing="0" w:line="276" w:lineRule="auto"/>
        <w:rPr>
          <w:rFonts w:ascii="Arial" w:hAnsi="Arial" w:cs="Arial"/>
          <w:b/>
          <w:bCs/>
          <w:color w:val="008000"/>
          <w:sz w:val="32"/>
          <w:szCs w:val="32"/>
        </w:rPr>
      </w:pPr>
      <w:r w:rsidRPr="00557358">
        <w:rPr>
          <w:rFonts w:ascii="Arial" w:hAnsi="Arial" w:cs="Arial"/>
          <w:b/>
          <w:bCs/>
          <w:color w:val="008000"/>
          <w:sz w:val="32"/>
          <w:szCs w:val="32"/>
        </w:rPr>
        <w:t xml:space="preserve">I minerali e il </w:t>
      </w:r>
      <w:proofErr w:type="spellStart"/>
      <w:r w:rsidRPr="00557358">
        <w:rPr>
          <w:rFonts w:ascii="Arial" w:hAnsi="Arial" w:cs="Arial"/>
          <w:b/>
          <w:bCs/>
          <w:color w:val="008000"/>
          <w:sz w:val="32"/>
          <w:szCs w:val="32"/>
        </w:rPr>
        <w:t>supervulcano</w:t>
      </w:r>
      <w:proofErr w:type="spellEnd"/>
    </w:p>
    <w:p w:rsidR="000D1D48" w:rsidRPr="00E651CF" w:rsidRDefault="000D1D48" w:rsidP="000D1D48">
      <w:pPr>
        <w:spacing w:before="120" w:line="276" w:lineRule="auto"/>
        <w:rPr>
          <w:rFonts w:ascii="Arial" w:hAnsi="Arial" w:cs="Arial"/>
          <w:b/>
          <w:bCs/>
          <w:sz w:val="20"/>
          <w:szCs w:val="20"/>
        </w:rPr>
      </w:pPr>
      <w:r w:rsidRPr="00E651CF">
        <w:rPr>
          <w:rFonts w:ascii="Arial" w:hAnsi="Arial" w:cs="Arial"/>
          <w:b/>
          <w:bCs/>
          <w:sz w:val="20"/>
          <w:szCs w:val="20"/>
        </w:rPr>
        <w:t xml:space="preserve">I numerosi e preziosi minerali creati dalle eruzioni del </w:t>
      </w:r>
      <w:proofErr w:type="spellStart"/>
      <w:r w:rsidRPr="00E651CF">
        <w:rPr>
          <w:rFonts w:ascii="Arial" w:hAnsi="Arial" w:cs="Arial"/>
          <w:b/>
          <w:bCs/>
          <w:sz w:val="20"/>
          <w:szCs w:val="20"/>
        </w:rPr>
        <w:t>supervulcano</w:t>
      </w:r>
      <w:proofErr w:type="spellEnd"/>
      <w:r w:rsidRPr="00E651CF">
        <w:rPr>
          <w:rFonts w:ascii="Arial" w:hAnsi="Arial" w:cs="Arial"/>
          <w:b/>
          <w:bCs/>
          <w:sz w:val="20"/>
          <w:szCs w:val="20"/>
        </w:rPr>
        <w:t xml:space="preserve"> di Bolzano sono oggetto di una conferenza al Museo di Scienze Naturali il 19 settembre.</w:t>
      </w:r>
      <w:r>
        <w:rPr>
          <w:rFonts w:ascii="Arial" w:hAnsi="Arial" w:cs="Arial"/>
          <w:b/>
          <w:bCs/>
          <w:sz w:val="20"/>
          <w:szCs w:val="20"/>
        </w:rPr>
        <w:t xml:space="preserve"> In lingua tedesca.</w:t>
      </w:r>
    </w:p>
    <w:p w:rsidR="000D1D48" w:rsidRPr="00E651CF" w:rsidRDefault="000D1D48" w:rsidP="000D1D48">
      <w:pPr>
        <w:spacing w:before="120" w:line="276" w:lineRule="auto"/>
        <w:rPr>
          <w:rFonts w:ascii="Arial" w:hAnsi="Arial" w:cs="Arial"/>
          <w:bCs/>
          <w:sz w:val="20"/>
          <w:szCs w:val="20"/>
        </w:rPr>
      </w:pPr>
      <w:r w:rsidRPr="00E651CF">
        <w:rPr>
          <w:rFonts w:ascii="Arial" w:hAnsi="Arial" w:cs="Arial"/>
          <w:bCs/>
          <w:sz w:val="20"/>
          <w:szCs w:val="20"/>
        </w:rPr>
        <w:t xml:space="preserve">Il </w:t>
      </w:r>
      <w:proofErr w:type="spellStart"/>
      <w:r w:rsidRPr="00E651CF">
        <w:rPr>
          <w:rFonts w:ascii="Arial" w:hAnsi="Arial" w:cs="Arial"/>
          <w:bCs/>
          <w:sz w:val="20"/>
          <w:szCs w:val="20"/>
        </w:rPr>
        <w:t>supervulcano</w:t>
      </w:r>
      <w:proofErr w:type="spellEnd"/>
      <w:r w:rsidRPr="00E651CF">
        <w:rPr>
          <w:rFonts w:ascii="Arial" w:hAnsi="Arial" w:cs="Arial"/>
          <w:bCs/>
          <w:sz w:val="20"/>
          <w:szCs w:val="20"/>
        </w:rPr>
        <w:t xml:space="preserve"> di Bolzano ha formato la terza caldera più grande conosciuta nella storia della Terra. Le eruzioni da varie bocche e fessure, sorgenti calde e solfatare hanno portato alla formazione di un'ampia varietà di minerali. Alcuni di questi depositi minerali, come le sfere di T</w:t>
      </w:r>
      <w:r>
        <w:rPr>
          <w:rFonts w:ascii="Arial" w:hAnsi="Arial" w:cs="Arial"/>
          <w:bCs/>
          <w:sz w:val="20"/>
          <w:szCs w:val="20"/>
        </w:rPr>
        <w:t>iso</w:t>
      </w:r>
      <w:r w:rsidRPr="00E651CF">
        <w:rPr>
          <w:rFonts w:ascii="Arial" w:hAnsi="Arial" w:cs="Arial"/>
          <w:bCs/>
          <w:sz w:val="20"/>
          <w:szCs w:val="20"/>
        </w:rPr>
        <w:t>, sono più rari dei diamanti</w:t>
      </w:r>
      <w:r>
        <w:rPr>
          <w:rFonts w:ascii="Arial" w:hAnsi="Arial" w:cs="Arial"/>
          <w:bCs/>
          <w:sz w:val="20"/>
          <w:szCs w:val="20"/>
        </w:rPr>
        <w:t>,</w:t>
      </w:r>
      <w:r w:rsidRPr="00E651CF">
        <w:rPr>
          <w:rFonts w:ascii="Arial" w:hAnsi="Arial" w:cs="Arial"/>
          <w:bCs/>
          <w:sz w:val="20"/>
          <w:szCs w:val="20"/>
        </w:rPr>
        <w:t xml:space="preserve"> i cristalli di </w:t>
      </w:r>
      <w:proofErr w:type="spellStart"/>
      <w:r w:rsidRPr="00E651CF">
        <w:rPr>
          <w:rFonts w:ascii="Arial" w:hAnsi="Arial" w:cs="Arial"/>
          <w:bCs/>
          <w:sz w:val="20"/>
          <w:szCs w:val="20"/>
        </w:rPr>
        <w:t>dawsonite</w:t>
      </w:r>
      <w:proofErr w:type="spellEnd"/>
      <w:r w:rsidRPr="00E651CF">
        <w:rPr>
          <w:rFonts w:ascii="Arial" w:hAnsi="Arial" w:cs="Arial"/>
          <w:bCs/>
          <w:sz w:val="20"/>
          <w:szCs w:val="20"/>
        </w:rPr>
        <w:t xml:space="preserve"> di Terlan</w:t>
      </w:r>
      <w:r>
        <w:rPr>
          <w:rFonts w:ascii="Arial" w:hAnsi="Arial" w:cs="Arial"/>
          <w:bCs/>
          <w:sz w:val="20"/>
          <w:szCs w:val="20"/>
        </w:rPr>
        <w:t>o</w:t>
      </w:r>
      <w:r w:rsidRPr="00E651CF">
        <w:rPr>
          <w:rFonts w:ascii="Arial" w:hAnsi="Arial" w:cs="Arial"/>
          <w:bCs/>
          <w:sz w:val="20"/>
          <w:szCs w:val="20"/>
        </w:rPr>
        <w:t xml:space="preserve"> sono tra i più belli del mondo</w:t>
      </w:r>
      <w:r>
        <w:rPr>
          <w:rFonts w:ascii="Arial" w:hAnsi="Arial" w:cs="Arial"/>
          <w:bCs/>
          <w:sz w:val="20"/>
          <w:szCs w:val="20"/>
        </w:rPr>
        <w:t xml:space="preserve"> ed i</w:t>
      </w:r>
      <w:r w:rsidRPr="00E651CF">
        <w:rPr>
          <w:rFonts w:ascii="Arial" w:hAnsi="Arial" w:cs="Arial"/>
          <w:bCs/>
          <w:sz w:val="20"/>
          <w:szCs w:val="20"/>
        </w:rPr>
        <w:t xml:space="preserve"> minerali di argento, piombo, rame e zinco di Nalles, Terlano e </w:t>
      </w:r>
      <w:r>
        <w:rPr>
          <w:rFonts w:ascii="Arial" w:hAnsi="Arial" w:cs="Arial"/>
          <w:bCs/>
          <w:sz w:val="20"/>
          <w:szCs w:val="20"/>
        </w:rPr>
        <w:t>Nova Ponente</w:t>
      </w:r>
      <w:r w:rsidRPr="00E651CF">
        <w:rPr>
          <w:rFonts w:ascii="Arial" w:hAnsi="Arial" w:cs="Arial"/>
          <w:bCs/>
          <w:sz w:val="20"/>
          <w:szCs w:val="20"/>
        </w:rPr>
        <w:t xml:space="preserve"> sono stati estratti per secoli. Ogni minerale racconta la propria storia sulla formazione di quest'area vulcanica.</w:t>
      </w:r>
    </w:p>
    <w:p w:rsidR="000D1D48" w:rsidRPr="00E651CF" w:rsidRDefault="000D1D48" w:rsidP="000D1D48">
      <w:pPr>
        <w:spacing w:before="120" w:line="276" w:lineRule="auto"/>
        <w:rPr>
          <w:rFonts w:ascii="Arial" w:hAnsi="Arial" w:cs="Arial"/>
          <w:bCs/>
          <w:sz w:val="20"/>
          <w:szCs w:val="20"/>
        </w:rPr>
      </w:pPr>
      <w:r w:rsidRPr="00E651CF">
        <w:rPr>
          <w:rFonts w:ascii="Arial" w:hAnsi="Arial" w:cs="Arial"/>
          <w:bCs/>
          <w:sz w:val="20"/>
          <w:szCs w:val="20"/>
        </w:rPr>
        <w:t xml:space="preserve">Volkmar Mair ne parlerà martedì 19 settembre alle </w:t>
      </w:r>
      <w:r>
        <w:rPr>
          <w:rFonts w:ascii="Arial" w:hAnsi="Arial" w:cs="Arial"/>
          <w:bCs/>
          <w:sz w:val="20"/>
          <w:szCs w:val="20"/>
        </w:rPr>
        <w:t xml:space="preserve">ore </w:t>
      </w:r>
      <w:r w:rsidRPr="00E651CF">
        <w:rPr>
          <w:rFonts w:ascii="Arial" w:hAnsi="Arial" w:cs="Arial"/>
          <w:bCs/>
          <w:sz w:val="20"/>
          <w:szCs w:val="20"/>
        </w:rPr>
        <w:t xml:space="preserve">18 al Museo di Scienze Naturali dell'Alto Adige in occasione della conferenza </w:t>
      </w:r>
      <w:r>
        <w:rPr>
          <w:rFonts w:ascii="Arial" w:hAnsi="Arial" w:cs="Arial"/>
          <w:bCs/>
          <w:sz w:val="20"/>
          <w:szCs w:val="20"/>
        </w:rPr>
        <w:t xml:space="preserve">in lingua tedesca </w:t>
      </w:r>
      <w:r w:rsidRPr="00E651CF">
        <w:rPr>
          <w:rFonts w:ascii="Arial" w:hAnsi="Arial" w:cs="Arial"/>
          <w:bCs/>
          <w:sz w:val="20"/>
          <w:szCs w:val="20"/>
        </w:rPr>
        <w:t>"</w:t>
      </w:r>
      <w:proofErr w:type="spellStart"/>
      <w:r w:rsidRPr="00E651CF">
        <w:rPr>
          <w:rFonts w:ascii="Arial" w:hAnsi="Arial" w:cs="Arial"/>
          <w:bCs/>
          <w:sz w:val="20"/>
          <w:szCs w:val="20"/>
        </w:rPr>
        <w:t>Mineralien</w:t>
      </w:r>
      <w:proofErr w:type="spellEnd"/>
      <w:r w:rsidRPr="00E651CF">
        <w:rPr>
          <w:rFonts w:ascii="Arial" w:hAnsi="Arial" w:cs="Arial"/>
          <w:bCs/>
          <w:sz w:val="20"/>
          <w:szCs w:val="20"/>
        </w:rPr>
        <w:t xml:space="preserve">: </w:t>
      </w:r>
      <w:proofErr w:type="spellStart"/>
      <w:r w:rsidRPr="00E651CF">
        <w:rPr>
          <w:rFonts w:ascii="Arial" w:hAnsi="Arial" w:cs="Arial"/>
          <w:bCs/>
          <w:sz w:val="20"/>
          <w:szCs w:val="20"/>
        </w:rPr>
        <w:t>Einblicke</w:t>
      </w:r>
      <w:proofErr w:type="spellEnd"/>
      <w:r w:rsidRPr="00E651CF">
        <w:rPr>
          <w:rFonts w:ascii="Arial" w:hAnsi="Arial" w:cs="Arial"/>
          <w:bCs/>
          <w:sz w:val="20"/>
          <w:szCs w:val="20"/>
        </w:rPr>
        <w:t xml:space="preserve"> in die </w:t>
      </w:r>
      <w:proofErr w:type="spellStart"/>
      <w:r w:rsidRPr="00E651CF">
        <w:rPr>
          <w:rFonts w:ascii="Arial" w:hAnsi="Arial" w:cs="Arial"/>
          <w:bCs/>
          <w:sz w:val="20"/>
          <w:szCs w:val="20"/>
        </w:rPr>
        <w:t>Entstehungsgeschichte</w:t>
      </w:r>
      <w:proofErr w:type="spellEnd"/>
      <w:r w:rsidRPr="00E651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651CF">
        <w:rPr>
          <w:rFonts w:ascii="Arial" w:hAnsi="Arial" w:cs="Arial"/>
          <w:bCs/>
          <w:sz w:val="20"/>
          <w:szCs w:val="20"/>
        </w:rPr>
        <w:t>des</w:t>
      </w:r>
      <w:proofErr w:type="spellEnd"/>
      <w:r w:rsidRPr="00E651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651CF">
        <w:rPr>
          <w:rFonts w:ascii="Arial" w:hAnsi="Arial" w:cs="Arial"/>
          <w:bCs/>
          <w:sz w:val="20"/>
          <w:szCs w:val="20"/>
        </w:rPr>
        <w:t>Supervulkans</w:t>
      </w:r>
      <w:proofErr w:type="spellEnd"/>
      <w:r w:rsidRPr="00E651CF">
        <w:rPr>
          <w:rFonts w:ascii="Arial" w:hAnsi="Arial" w:cs="Arial"/>
          <w:bCs/>
          <w:sz w:val="20"/>
          <w:szCs w:val="20"/>
        </w:rPr>
        <w:t xml:space="preserve"> von Bozen". Il direttore dell'Ufficio provinciale </w:t>
      </w:r>
      <w:r w:rsidRPr="00B74EC7">
        <w:rPr>
          <w:rFonts w:ascii="Arial" w:hAnsi="Arial" w:cs="Arial"/>
          <w:bCs/>
          <w:sz w:val="20"/>
          <w:szCs w:val="20"/>
        </w:rPr>
        <w:t>Geologia e prove materiali</w:t>
      </w:r>
      <w:r w:rsidRPr="00E651CF">
        <w:rPr>
          <w:rFonts w:ascii="Arial" w:hAnsi="Arial" w:cs="Arial"/>
          <w:bCs/>
          <w:sz w:val="20"/>
          <w:szCs w:val="20"/>
        </w:rPr>
        <w:t xml:space="preserve"> ha trasformato il suo hobby in una professione</w:t>
      </w:r>
      <w:r>
        <w:rPr>
          <w:rFonts w:ascii="Arial" w:hAnsi="Arial" w:cs="Arial"/>
          <w:bCs/>
          <w:sz w:val="20"/>
          <w:szCs w:val="20"/>
        </w:rPr>
        <w:t>;</w:t>
      </w:r>
      <w:r w:rsidRPr="00E651CF">
        <w:rPr>
          <w:rFonts w:ascii="Arial" w:hAnsi="Arial" w:cs="Arial"/>
          <w:bCs/>
          <w:sz w:val="20"/>
          <w:szCs w:val="20"/>
        </w:rPr>
        <w:t xml:space="preserve"> le sue attività di ricerca hanno cambiato in modo significativo la comprensione della geologia e della mineralogia dell'Alto Adige.</w:t>
      </w:r>
    </w:p>
    <w:p w:rsidR="000D1D48" w:rsidRPr="00E651CF" w:rsidRDefault="000D1D48" w:rsidP="000D1D48">
      <w:pPr>
        <w:spacing w:before="120"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</w:t>
      </w:r>
      <w:r w:rsidRPr="00E651CF">
        <w:rPr>
          <w:rFonts w:ascii="Arial" w:hAnsi="Arial" w:cs="Arial"/>
          <w:bCs/>
          <w:sz w:val="20"/>
          <w:szCs w:val="20"/>
        </w:rPr>
        <w:t xml:space="preserve">'ingresso è gratuito. Si consiglia la prenotazione sul sito del museo all'indirizzo </w:t>
      </w:r>
      <w:hyperlink r:id="rId6" w:anchor="/event/406592" w:history="1">
        <w:r w:rsidRPr="00D34688">
          <w:rPr>
            <w:rStyle w:val="Hyperlink"/>
            <w:rFonts w:ascii="Arial" w:hAnsi="Arial" w:cs="Arial"/>
            <w:bCs/>
            <w:sz w:val="20"/>
            <w:szCs w:val="20"/>
          </w:rPr>
          <w:t>https://app.no-q.info/naturmuseum-sudtirol/calendar#/event/406592</w:t>
        </w:r>
      </w:hyperlink>
      <w:r w:rsidRPr="00E651CF">
        <w:rPr>
          <w:rFonts w:ascii="Arial" w:hAnsi="Arial" w:cs="Arial"/>
          <w:bCs/>
          <w:sz w:val="20"/>
          <w:szCs w:val="20"/>
        </w:rPr>
        <w:t>.</w:t>
      </w:r>
    </w:p>
    <w:p w:rsidR="000F706B" w:rsidRDefault="000D1D48" w:rsidP="000D1D48">
      <w:pPr>
        <w:spacing w:before="120" w:line="276" w:lineRule="auto"/>
        <w:rPr>
          <w:rFonts w:ascii="Arial" w:hAnsi="Arial" w:cs="Arial"/>
          <w:bCs/>
          <w:sz w:val="20"/>
          <w:szCs w:val="20"/>
        </w:rPr>
      </w:pPr>
      <w:r w:rsidRPr="00E651CF">
        <w:rPr>
          <w:rFonts w:ascii="Arial" w:hAnsi="Arial" w:cs="Arial"/>
          <w:b/>
          <w:bCs/>
          <w:sz w:val="20"/>
          <w:szCs w:val="20"/>
          <w:lang w:val="de-DE"/>
        </w:rPr>
        <w:t>Info</w:t>
      </w:r>
      <w:r w:rsidRPr="00E651CF">
        <w:rPr>
          <w:rFonts w:ascii="Arial" w:hAnsi="Arial" w:cs="Arial"/>
          <w:bCs/>
          <w:sz w:val="20"/>
          <w:szCs w:val="20"/>
          <w:lang w:val="de-DE"/>
        </w:rPr>
        <w:t xml:space="preserve">: </w:t>
      </w:r>
      <w:r>
        <w:rPr>
          <w:rFonts w:ascii="Arial" w:hAnsi="Arial" w:cs="Arial"/>
          <w:bCs/>
          <w:sz w:val="20"/>
          <w:szCs w:val="20"/>
          <w:lang w:val="de-DE"/>
        </w:rPr>
        <w:t>t</w:t>
      </w:r>
      <w:r w:rsidRPr="00E651CF">
        <w:rPr>
          <w:rFonts w:ascii="Arial" w:hAnsi="Arial" w:cs="Arial"/>
          <w:bCs/>
          <w:sz w:val="20"/>
          <w:szCs w:val="20"/>
          <w:lang w:val="de-DE"/>
        </w:rPr>
        <w:t>el. 0471 412964</w:t>
      </w:r>
      <w:bookmarkStart w:id="0" w:name="_GoBack"/>
      <w:bookmarkEnd w:id="0"/>
    </w:p>
    <w:sectPr w:rsidR="000F706B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111C">
      <w:t xml:space="preserve">  </w:t>
    </w:r>
    <w:r w:rsidR="00B549C6">
      <w:rPr>
        <w:b/>
        <w:noProof/>
      </w:rPr>
      <w:tab/>
    </w:r>
    <w:r w:rsidR="00B549C6">
      <w:rPr>
        <w:b/>
        <w:noProof/>
      </w:rPr>
      <w:tab/>
    </w:r>
    <w:r w:rsidR="00A8111C">
      <w:t xml:space="preserve"> </w:t>
    </w:r>
    <w:r>
      <w:rPr>
        <w:noProof/>
      </w:rPr>
      <w:drawing>
        <wp:inline distT="0" distB="0" distL="0" distR="0">
          <wp:extent cx="2567354" cy="707668"/>
          <wp:effectExtent l="0" t="0" r="4445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82648" cy="711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autoHyphenation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2045F"/>
    <w:rsid w:val="0002502C"/>
    <w:rsid w:val="00051F46"/>
    <w:rsid w:val="00063562"/>
    <w:rsid w:val="00072F07"/>
    <w:rsid w:val="00097DC6"/>
    <w:rsid w:val="000A6D1D"/>
    <w:rsid w:val="000B437D"/>
    <w:rsid w:val="000C6BA2"/>
    <w:rsid w:val="000D1D48"/>
    <w:rsid w:val="000D3BE1"/>
    <w:rsid w:val="000F107A"/>
    <w:rsid w:val="000F706B"/>
    <w:rsid w:val="001174FD"/>
    <w:rsid w:val="00123DCF"/>
    <w:rsid w:val="00127F45"/>
    <w:rsid w:val="0016360B"/>
    <w:rsid w:val="00172623"/>
    <w:rsid w:val="001C572A"/>
    <w:rsid w:val="001D2EC0"/>
    <w:rsid w:val="002074E0"/>
    <w:rsid w:val="002516C6"/>
    <w:rsid w:val="00252FA1"/>
    <w:rsid w:val="00255A63"/>
    <w:rsid w:val="0026479D"/>
    <w:rsid w:val="002A6CD7"/>
    <w:rsid w:val="00341FF9"/>
    <w:rsid w:val="003447EE"/>
    <w:rsid w:val="003C5B00"/>
    <w:rsid w:val="003D04BC"/>
    <w:rsid w:val="003F2DA6"/>
    <w:rsid w:val="004032E1"/>
    <w:rsid w:val="004500AC"/>
    <w:rsid w:val="00485094"/>
    <w:rsid w:val="004A007C"/>
    <w:rsid w:val="004D156D"/>
    <w:rsid w:val="00501E1B"/>
    <w:rsid w:val="005035FB"/>
    <w:rsid w:val="00506BB9"/>
    <w:rsid w:val="005133EF"/>
    <w:rsid w:val="00571B25"/>
    <w:rsid w:val="00577185"/>
    <w:rsid w:val="005A199C"/>
    <w:rsid w:val="005A2CF6"/>
    <w:rsid w:val="005B3634"/>
    <w:rsid w:val="005C2E8A"/>
    <w:rsid w:val="005F2719"/>
    <w:rsid w:val="0060130E"/>
    <w:rsid w:val="0061665A"/>
    <w:rsid w:val="006327A9"/>
    <w:rsid w:val="00642AFD"/>
    <w:rsid w:val="00684565"/>
    <w:rsid w:val="006A6599"/>
    <w:rsid w:val="006B24C5"/>
    <w:rsid w:val="006B3219"/>
    <w:rsid w:val="006D2E9A"/>
    <w:rsid w:val="006F5743"/>
    <w:rsid w:val="0073420E"/>
    <w:rsid w:val="007361E0"/>
    <w:rsid w:val="00736DC7"/>
    <w:rsid w:val="00756BF3"/>
    <w:rsid w:val="007710DE"/>
    <w:rsid w:val="00782B1C"/>
    <w:rsid w:val="0078434E"/>
    <w:rsid w:val="00787A45"/>
    <w:rsid w:val="00795B5C"/>
    <w:rsid w:val="00796EC0"/>
    <w:rsid w:val="007A2B1B"/>
    <w:rsid w:val="007C54A5"/>
    <w:rsid w:val="007C7F18"/>
    <w:rsid w:val="007E6625"/>
    <w:rsid w:val="008A34CE"/>
    <w:rsid w:val="008B36C6"/>
    <w:rsid w:val="00911DDE"/>
    <w:rsid w:val="00912AA5"/>
    <w:rsid w:val="00944318"/>
    <w:rsid w:val="00945DD5"/>
    <w:rsid w:val="009503AF"/>
    <w:rsid w:val="0095708A"/>
    <w:rsid w:val="009C31E7"/>
    <w:rsid w:val="009C4E05"/>
    <w:rsid w:val="009C7193"/>
    <w:rsid w:val="009D038F"/>
    <w:rsid w:val="009E3E8A"/>
    <w:rsid w:val="00A07302"/>
    <w:rsid w:val="00A1073E"/>
    <w:rsid w:val="00A336C0"/>
    <w:rsid w:val="00A75D09"/>
    <w:rsid w:val="00A8111C"/>
    <w:rsid w:val="00AC1774"/>
    <w:rsid w:val="00AD3606"/>
    <w:rsid w:val="00B07D4D"/>
    <w:rsid w:val="00B36D5D"/>
    <w:rsid w:val="00B376DB"/>
    <w:rsid w:val="00B549C6"/>
    <w:rsid w:val="00B5596F"/>
    <w:rsid w:val="00B57B0F"/>
    <w:rsid w:val="00B657F3"/>
    <w:rsid w:val="00B857D9"/>
    <w:rsid w:val="00B93C62"/>
    <w:rsid w:val="00B951E6"/>
    <w:rsid w:val="00B968C3"/>
    <w:rsid w:val="00BC32F3"/>
    <w:rsid w:val="00BD6EF3"/>
    <w:rsid w:val="00BE3E27"/>
    <w:rsid w:val="00C01B29"/>
    <w:rsid w:val="00C05357"/>
    <w:rsid w:val="00C32A4B"/>
    <w:rsid w:val="00C457A1"/>
    <w:rsid w:val="00C47656"/>
    <w:rsid w:val="00C670B1"/>
    <w:rsid w:val="00C7631B"/>
    <w:rsid w:val="00C773CA"/>
    <w:rsid w:val="00C82852"/>
    <w:rsid w:val="00CB1048"/>
    <w:rsid w:val="00CB2A58"/>
    <w:rsid w:val="00CD75E0"/>
    <w:rsid w:val="00D02DA3"/>
    <w:rsid w:val="00D143E4"/>
    <w:rsid w:val="00D15E61"/>
    <w:rsid w:val="00D37A76"/>
    <w:rsid w:val="00D445BB"/>
    <w:rsid w:val="00D456BD"/>
    <w:rsid w:val="00D76CFF"/>
    <w:rsid w:val="00DA4D83"/>
    <w:rsid w:val="00DB7254"/>
    <w:rsid w:val="00DC2E26"/>
    <w:rsid w:val="00DC3EDF"/>
    <w:rsid w:val="00DC778C"/>
    <w:rsid w:val="00DE68D7"/>
    <w:rsid w:val="00E203AF"/>
    <w:rsid w:val="00E20FEC"/>
    <w:rsid w:val="00E404C4"/>
    <w:rsid w:val="00E40955"/>
    <w:rsid w:val="00E46FB8"/>
    <w:rsid w:val="00E5360A"/>
    <w:rsid w:val="00E575E1"/>
    <w:rsid w:val="00E71598"/>
    <w:rsid w:val="00EB33A0"/>
    <w:rsid w:val="00ED1C40"/>
    <w:rsid w:val="00EF7146"/>
    <w:rsid w:val="00F15502"/>
    <w:rsid w:val="00F71FD9"/>
    <w:rsid w:val="00FD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EBF9C6A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7E66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297</cp:revision>
  <cp:lastPrinted>2017-10-12T07:58:00Z</cp:lastPrinted>
  <dcterms:created xsi:type="dcterms:W3CDTF">2017-09-06T09:55:00Z</dcterms:created>
  <dcterms:modified xsi:type="dcterms:W3CDTF">2023-09-08T05:36:00Z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