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14168612"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BF0A36">
        <w:rPr>
          <w:rFonts w:ascii="Arial" w:hAnsi="Arial" w:cs="Arial"/>
          <w:sz w:val="20"/>
          <w:szCs w:val="20"/>
          <w:lang w:val="de-DE"/>
        </w:rPr>
        <w:t>22</w:t>
      </w:r>
      <w:r w:rsidR="00C7533E">
        <w:rPr>
          <w:rFonts w:ascii="Arial" w:hAnsi="Arial" w:cs="Arial"/>
          <w:sz w:val="20"/>
          <w:szCs w:val="20"/>
          <w:lang w:val="de-DE"/>
        </w:rPr>
        <w:t>. Jänner</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C7533E">
        <w:rPr>
          <w:rFonts w:ascii="Arial" w:hAnsi="Arial" w:cs="Arial"/>
          <w:sz w:val="20"/>
          <w:szCs w:val="20"/>
          <w:lang w:val="de-DE"/>
        </w:rPr>
        <w:t>4</w:t>
      </w:r>
    </w:p>
    <w:p w14:paraId="2A7C8E60" w14:textId="77777777" w:rsidR="001C5D06" w:rsidRPr="000A71A5" w:rsidRDefault="001C5D06" w:rsidP="00DA4E54">
      <w:pPr>
        <w:spacing w:before="120" w:line="276" w:lineRule="auto"/>
        <w:rPr>
          <w:rFonts w:ascii="Arial" w:hAnsi="Arial" w:cs="Arial"/>
          <w:sz w:val="20"/>
          <w:szCs w:val="20"/>
          <w:lang w:val="de-DE"/>
        </w:rPr>
      </w:pPr>
    </w:p>
    <w:p w14:paraId="6379E83E" w14:textId="77777777" w:rsidR="00750CC9" w:rsidRDefault="00750CC9" w:rsidP="00750CC9">
      <w:pPr>
        <w:spacing w:before="120" w:line="276" w:lineRule="auto"/>
        <w:rPr>
          <w:rFonts w:ascii="Arial" w:hAnsi="Arial" w:cs="Arial"/>
          <w:b/>
          <w:color w:val="008000"/>
          <w:sz w:val="32"/>
          <w:szCs w:val="32"/>
          <w:lang w:val="de-DE"/>
        </w:rPr>
      </w:pPr>
      <w:r>
        <w:rPr>
          <w:rFonts w:ascii="Arial" w:hAnsi="Arial" w:cs="Arial"/>
          <w:b/>
          <w:color w:val="008000"/>
          <w:sz w:val="32"/>
          <w:szCs w:val="32"/>
          <w:lang w:val="de-DE"/>
        </w:rPr>
        <w:t>Zeitreise mit künstlicher Intelligenz</w:t>
      </w:r>
    </w:p>
    <w:p w14:paraId="56CF865D" w14:textId="77777777" w:rsidR="00750CC9" w:rsidRDefault="00750CC9" w:rsidP="00750CC9">
      <w:pPr>
        <w:spacing w:before="120" w:line="276" w:lineRule="auto"/>
        <w:rPr>
          <w:rFonts w:ascii="Arial" w:hAnsi="Arial" w:cs="Arial"/>
          <w:b/>
          <w:sz w:val="20"/>
          <w:szCs w:val="20"/>
          <w:lang w:val="de-DE"/>
        </w:rPr>
      </w:pPr>
      <w:r>
        <w:rPr>
          <w:rFonts w:ascii="Arial" w:hAnsi="Arial" w:cs="Arial"/>
          <w:b/>
          <w:sz w:val="20"/>
          <w:szCs w:val="20"/>
          <w:lang w:val="de-DE"/>
        </w:rPr>
        <w:t xml:space="preserve">Der Silberhof im </w:t>
      </w:r>
      <w:proofErr w:type="spellStart"/>
      <w:r>
        <w:rPr>
          <w:rFonts w:ascii="Arial" w:hAnsi="Arial" w:cs="Arial"/>
          <w:b/>
          <w:sz w:val="20"/>
          <w:szCs w:val="20"/>
          <w:lang w:val="de-DE"/>
        </w:rPr>
        <w:t>Ultental</w:t>
      </w:r>
      <w:proofErr w:type="spellEnd"/>
      <w:r>
        <w:rPr>
          <w:rFonts w:ascii="Arial" w:hAnsi="Arial" w:cs="Arial"/>
          <w:b/>
          <w:sz w:val="20"/>
          <w:szCs w:val="20"/>
          <w:lang w:val="de-DE"/>
        </w:rPr>
        <w:t xml:space="preserve"> erweist sich als Schlüssel zum Zeitfenster in eine Welt vor über 280 Millionen Jahren. Ein internationales Forschungsteam hat mit Hilfe künstlicher Intelligenz in nie dagewesener Detailtreue ein vulkanisches Ökosystem rekonstruiert, das einst in Südtirol existierte.</w:t>
      </w:r>
    </w:p>
    <w:p w14:paraId="72627094" w14:textId="77777777" w:rsidR="00750CC9"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"Künstliche Intelligenz hat es uns ermöglicht, einen Tag vor 280 Millionen Jahren zu visualisieren", sagt Andrea </w:t>
      </w:r>
      <w:proofErr w:type="spellStart"/>
      <w:r>
        <w:rPr>
          <w:rFonts w:ascii="Arial" w:hAnsi="Arial" w:cs="Arial"/>
          <w:sz w:val="20"/>
          <w:szCs w:val="20"/>
          <w:lang w:val="de-DE"/>
        </w:rPr>
        <w:t>Baucon</w:t>
      </w:r>
      <w:proofErr w:type="spellEnd"/>
      <w:r>
        <w:rPr>
          <w:rFonts w:ascii="Arial" w:hAnsi="Arial" w:cs="Arial"/>
          <w:sz w:val="20"/>
          <w:szCs w:val="20"/>
          <w:lang w:val="de-DE"/>
        </w:rPr>
        <w:t xml:space="preserve"> von der Universität Genua, der mit dieser innovativen Technologie Fossilien aus der paläontologischen Fundstelle Silberhof im </w:t>
      </w:r>
      <w:proofErr w:type="spellStart"/>
      <w:r>
        <w:rPr>
          <w:rFonts w:ascii="Arial" w:hAnsi="Arial" w:cs="Arial"/>
          <w:sz w:val="20"/>
          <w:szCs w:val="20"/>
          <w:lang w:val="de-DE"/>
        </w:rPr>
        <w:t>Ultental</w:t>
      </w:r>
      <w:proofErr w:type="spellEnd"/>
      <w:r>
        <w:rPr>
          <w:rFonts w:ascii="Arial" w:hAnsi="Arial" w:cs="Arial"/>
          <w:sz w:val="20"/>
          <w:szCs w:val="20"/>
          <w:lang w:val="de-DE"/>
        </w:rPr>
        <w:t xml:space="preserve"> untersucht hat. Die neu entdeckten Fossilien stammen aus dem frühen Perm, etwa 50 Millionen Jahre vor dem Auftreten der Dinosaurier. "Sie zeigen die Aktivität kleiner Organismen, die in einer sehr lebensfeindlichen Umgebung lebten", sagt </w:t>
      </w:r>
      <w:proofErr w:type="spellStart"/>
      <w:r>
        <w:rPr>
          <w:rFonts w:ascii="Arial" w:hAnsi="Arial" w:cs="Arial"/>
          <w:sz w:val="20"/>
          <w:szCs w:val="20"/>
          <w:lang w:val="de-DE"/>
        </w:rPr>
        <w:t>Baucon</w:t>
      </w:r>
      <w:proofErr w:type="spellEnd"/>
      <w:r>
        <w:rPr>
          <w:rFonts w:ascii="Arial" w:hAnsi="Arial" w:cs="Arial"/>
          <w:sz w:val="20"/>
          <w:szCs w:val="20"/>
          <w:lang w:val="de-DE"/>
        </w:rPr>
        <w:t>.</w:t>
      </w:r>
    </w:p>
    <w:p w14:paraId="4585D2F4" w14:textId="77777777" w:rsidR="00750CC9" w:rsidRDefault="00750CC9" w:rsidP="00750CC9">
      <w:pPr>
        <w:spacing w:before="120" w:line="276" w:lineRule="auto"/>
        <w:rPr>
          <w:rFonts w:ascii="Arial" w:hAnsi="Arial" w:cs="Arial"/>
          <w:b/>
          <w:sz w:val="20"/>
          <w:szCs w:val="20"/>
          <w:lang w:val="de-DE"/>
        </w:rPr>
      </w:pPr>
      <w:r>
        <w:rPr>
          <w:rFonts w:ascii="Arial" w:hAnsi="Arial" w:cs="Arial"/>
          <w:b/>
          <w:sz w:val="20"/>
          <w:szCs w:val="20"/>
          <w:lang w:val="de-DE"/>
        </w:rPr>
        <w:t>Fossile Tunnel: Tore zu einer versunkenen Welt</w:t>
      </w:r>
    </w:p>
    <w:p w14:paraId="39FAB7C7" w14:textId="77777777" w:rsidR="00750CC9"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Bei den neu entdeckten Fossilien, kleinen Steinzylindern von weniger als einem Zentimeter Breite und bis zu 40 Zentimetern Länge, handelt es sich um uralte Tunnel, die von wirbellosen Tieren gegraben wurden, vermutlich von Insekten, die den heutigen Eintagsfliegen ähneln. "Die Insekten selbst sind leider nicht fossil erhalten, da die besonderen physikalischen und chemischen Bedingungen der Paläoumwelt keine Versteinerung zulassen", erklärt die Paläontologin Evelyn </w:t>
      </w:r>
      <w:proofErr w:type="spellStart"/>
      <w:r>
        <w:rPr>
          <w:rFonts w:ascii="Arial" w:hAnsi="Arial" w:cs="Arial"/>
          <w:sz w:val="20"/>
          <w:szCs w:val="20"/>
          <w:lang w:val="de-DE"/>
        </w:rPr>
        <w:t>Kustatscher</w:t>
      </w:r>
      <w:proofErr w:type="spellEnd"/>
      <w:r>
        <w:rPr>
          <w:rFonts w:ascii="Arial" w:hAnsi="Arial" w:cs="Arial"/>
          <w:sz w:val="20"/>
          <w:szCs w:val="20"/>
          <w:lang w:val="de-DE"/>
        </w:rPr>
        <w:t xml:space="preserve"> vom Naturmuseum Südtirol. "Ohne diese fossilen Grabgänge hätten wir dieses erstaunliche Ökosystem nie kennen gelernt.</w:t>
      </w:r>
    </w:p>
    <w:p w14:paraId="62691EAA" w14:textId="77777777" w:rsidR="00750CC9" w:rsidRDefault="00750CC9" w:rsidP="00750CC9">
      <w:pPr>
        <w:spacing w:before="120" w:line="276" w:lineRule="auto"/>
        <w:rPr>
          <w:rFonts w:ascii="Arial" w:hAnsi="Arial" w:cs="Arial"/>
          <w:b/>
          <w:sz w:val="20"/>
          <w:szCs w:val="20"/>
          <w:lang w:val="de-DE"/>
        </w:rPr>
      </w:pPr>
      <w:r>
        <w:rPr>
          <w:rFonts w:ascii="Arial" w:hAnsi="Arial" w:cs="Arial"/>
          <w:b/>
          <w:sz w:val="20"/>
          <w:szCs w:val="20"/>
          <w:lang w:val="de-DE"/>
        </w:rPr>
        <w:t>Bedrohtes Leben: ein extremes vulkanisches Ökosystem</w:t>
      </w:r>
    </w:p>
    <w:p w14:paraId="75CA43A2" w14:textId="77777777" w:rsidR="00750CC9"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Die Insekten, die die Gänge des Silberhofs bildeten, lebten in einer wahren Hölle. "Das fossile Gestein entstand in einem gigantischen Vulkansystem", erklärt der Geologe Corrado Morelli vom Amt für Geologie und Baustoffkunde der Autonomen Provinz Bozen, "das viermal so groß war wie die Caldera der </w:t>
      </w:r>
      <w:proofErr w:type="spellStart"/>
      <w:r>
        <w:rPr>
          <w:rFonts w:ascii="Arial" w:hAnsi="Arial" w:cs="Arial"/>
          <w:sz w:val="20"/>
          <w:szCs w:val="20"/>
          <w:lang w:val="de-DE"/>
        </w:rPr>
        <w:t>Campi</w:t>
      </w:r>
      <w:proofErr w:type="spellEnd"/>
      <w:r>
        <w:rPr>
          <w:rFonts w:ascii="Arial" w:hAnsi="Arial" w:cs="Arial"/>
          <w:sz w:val="20"/>
          <w:szCs w:val="20"/>
          <w:lang w:val="de-DE"/>
        </w:rPr>
        <w:t xml:space="preserve"> </w:t>
      </w:r>
      <w:proofErr w:type="spellStart"/>
      <w:r>
        <w:rPr>
          <w:rFonts w:ascii="Arial" w:hAnsi="Arial" w:cs="Arial"/>
          <w:sz w:val="20"/>
          <w:szCs w:val="20"/>
          <w:lang w:val="de-DE"/>
        </w:rPr>
        <w:t>Flegrei</w:t>
      </w:r>
      <w:proofErr w:type="spellEnd"/>
      <w:r>
        <w:rPr>
          <w:rFonts w:ascii="Arial" w:hAnsi="Arial" w:cs="Arial"/>
          <w:sz w:val="20"/>
          <w:szCs w:val="20"/>
          <w:lang w:val="de-DE"/>
        </w:rPr>
        <w:t xml:space="preserve"> bei Neapel und kleine Seen und Wasserläufe aufwies. "Die Bodeninsekten lebten nur wenige Kilometer von einem der ersten Vulkanzentren des Bozner Supervulkans, dem Kleinen Laugen, entfernt".</w:t>
      </w:r>
    </w:p>
    <w:p w14:paraId="6B91A2EC" w14:textId="77777777" w:rsidR="00750CC9" w:rsidRDefault="00750CC9" w:rsidP="00750CC9">
      <w:pPr>
        <w:spacing w:before="120" w:line="276" w:lineRule="auto"/>
        <w:rPr>
          <w:rFonts w:ascii="Arial" w:hAnsi="Arial" w:cs="Arial"/>
          <w:b/>
          <w:sz w:val="20"/>
          <w:szCs w:val="20"/>
          <w:lang w:val="de-DE"/>
        </w:rPr>
      </w:pPr>
      <w:r>
        <w:rPr>
          <w:rFonts w:ascii="Arial" w:hAnsi="Arial" w:cs="Arial"/>
          <w:b/>
          <w:sz w:val="20"/>
          <w:szCs w:val="20"/>
          <w:lang w:val="de-DE"/>
        </w:rPr>
        <w:t>Generative künstliche Intelligenz öffnet Fenster in die Vergangenheit</w:t>
      </w:r>
    </w:p>
    <w:p w14:paraId="4D24285A" w14:textId="77777777" w:rsidR="00750CC9"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In einem innovativen Ansatz setzte die Forschung generative künstliche Intelligenz ein, um textliche Beschreibungen der Paläoumwelt in detaillierte Bilder zu übersetzen. Teammitglied Carlos </w:t>
      </w:r>
      <w:proofErr w:type="spellStart"/>
      <w:r>
        <w:rPr>
          <w:rFonts w:ascii="Arial" w:hAnsi="Arial" w:cs="Arial"/>
          <w:sz w:val="20"/>
          <w:szCs w:val="20"/>
          <w:lang w:val="de-DE"/>
        </w:rPr>
        <w:t>Neto</w:t>
      </w:r>
      <w:proofErr w:type="spellEnd"/>
      <w:r>
        <w:rPr>
          <w:rFonts w:ascii="Arial" w:hAnsi="Arial" w:cs="Arial"/>
          <w:sz w:val="20"/>
          <w:szCs w:val="20"/>
          <w:lang w:val="de-DE"/>
        </w:rPr>
        <w:t xml:space="preserve"> de Carvalho erklärt: "Basierend auf einer rigorosen paläontologischen Analyse der Fossilientunnel vom Silberhof haben wir eine Mischung aus menschlichem Geist und Technologie geschaffen, die in Zusammenarbeit zwischen Mensch und Maschine durch die Zeit reist".</w:t>
      </w:r>
    </w:p>
    <w:p w14:paraId="7F2CDED5" w14:textId="77777777" w:rsidR="00750CC9" w:rsidRDefault="00750CC9" w:rsidP="00750CC9">
      <w:pPr>
        <w:spacing w:before="120" w:line="276" w:lineRule="auto"/>
        <w:rPr>
          <w:rFonts w:ascii="Arial" w:hAnsi="Arial" w:cs="Arial"/>
          <w:b/>
          <w:sz w:val="20"/>
          <w:szCs w:val="20"/>
          <w:lang w:val="de-DE"/>
        </w:rPr>
      </w:pPr>
      <w:r>
        <w:rPr>
          <w:rFonts w:ascii="Arial" w:hAnsi="Arial" w:cs="Arial"/>
          <w:b/>
          <w:sz w:val="20"/>
          <w:szCs w:val="20"/>
          <w:lang w:val="de-DE"/>
        </w:rPr>
        <w:t>Ein neues Kapitel in der paläontologischen Forschung.</w:t>
      </w:r>
    </w:p>
    <w:p w14:paraId="776D7EEC" w14:textId="77777777" w:rsidR="00750CC9"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Dies ist eine echte Zusammenarbeit zwischen Mensch und künstlicher Intelligenz, die einen hybriden Ansatz zur Rekonstruktion der Paläoumwelt einführt. Durch die Kombination der menschlichen Kreativität mit den generativen Fähigkeiten der künstlichen Intelligenz wurde ein einzigartiges Bild von Südtirol vor 280 Millionen Jahren geschaffen. Andrea </w:t>
      </w:r>
      <w:proofErr w:type="spellStart"/>
      <w:r>
        <w:rPr>
          <w:rFonts w:ascii="Arial" w:hAnsi="Arial" w:cs="Arial"/>
          <w:sz w:val="20"/>
          <w:szCs w:val="20"/>
          <w:lang w:val="de-DE"/>
        </w:rPr>
        <w:t>Baucon</w:t>
      </w:r>
      <w:proofErr w:type="spellEnd"/>
      <w:r>
        <w:rPr>
          <w:rFonts w:ascii="Arial" w:hAnsi="Arial" w:cs="Arial"/>
          <w:sz w:val="20"/>
          <w:szCs w:val="20"/>
          <w:lang w:val="de-DE"/>
        </w:rPr>
        <w:t xml:space="preserve"> betont: "Diese Studie ist ein Schritt vorwärts in der Rekonstruktion der Welt der Vergangenheit. Wir freuen uns darauf, neue Bilder hinzuzufügen und den gesamten Film zu reproduzieren".</w:t>
      </w:r>
    </w:p>
    <w:p w14:paraId="3EAB1327" w14:textId="77777777" w:rsidR="00750CC9" w:rsidRDefault="00750CC9" w:rsidP="00750CC9">
      <w:pPr>
        <w:spacing w:before="120" w:line="276" w:lineRule="auto"/>
        <w:rPr>
          <w:rFonts w:ascii="Arial" w:hAnsi="Arial" w:cs="Arial"/>
          <w:sz w:val="20"/>
          <w:szCs w:val="20"/>
          <w:lang w:val="de-DE"/>
        </w:rPr>
      </w:pPr>
      <w:r>
        <w:rPr>
          <w:rFonts w:ascii="Arial" w:hAnsi="Arial" w:cs="Arial"/>
          <w:b/>
          <w:sz w:val="20"/>
          <w:szCs w:val="20"/>
          <w:lang w:val="de-DE"/>
        </w:rPr>
        <w:t xml:space="preserve">Hochkarätige Publikation eines internationalen Teams </w:t>
      </w:r>
    </w:p>
    <w:p w14:paraId="527E2CA6" w14:textId="0E2E3278" w:rsidR="000A71A5" w:rsidRDefault="00750CC9" w:rsidP="00750CC9">
      <w:pPr>
        <w:spacing w:before="120" w:line="276" w:lineRule="auto"/>
        <w:rPr>
          <w:rFonts w:ascii="Arial" w:hAnsi="Arial" w:cs="Arial"/>
          <w:sz w:val="20"/>
          <w:szCs w:val="20"/>
          <w:lang w:val="de-DE"/>
        </w:rPr>
      </w:pPr>
      <w:r>
        <w:rPr>
          <w:rFonts w:ascii="Arial" w:hAnsi="Arial" w:cs="Arial"/>
          <w:sz w:val="20"/>
          <w:szCs w:val="20"/>
          <w:lang w:val="de-DE"/>
        </w:rPr>
        <w:t xml:space="preserve">Die Studie wurde im Rahmen des von der Autonomen Provinz Bozen finanzierten Forschungsprojekts "Leben zur Zeit eines Supervulkans" von einem internationalen Team unter der Leitung des Paläontologen Andrea </w:t>
      </w:r>
      <w:proofErr w:type="spellStart"/>
      <w:r>
        <w:rPr>
          <w:rFonts w:ascii="Arial" w:hAnsi="Arial" w:cs="Arial"/>
          <w:sz w:val="20"/>
          <w:szCs w:val="20"/>
          <w:lang w:val="de-DE"/>
        </w:rPr>
        <w:t>Baucon</w:t>
      </w:r>
      <w:proofErr w:type="spellEnd"/>
      <w:r>
        <w:rPr>
          <w:rFonts w:ascii="Arial" w:hAnsi="Arial" w:cs="Arial"/>
          <w:sz w:val="20"/>
          <w:szCs w:val="20"/>
          <w:lang w:val="de-DE"/>
        </w:rPr>
        <w:t xml:space="preserve"> durchgeführt, dem auch Corrado Morelli, Carlos </w:t>
      </w:r>
      <w:proofErr w:type="spellStart"/>
      <w:r>
        <w:rPr>
          <w:rFonts w:ascii="Arial" w:hAnsi="Arial" w:cs="Arial"/>
          <w:sz w:val="20"/>
          <w:szCs w:val="20"/>
          <w:lang w:val="de-DE"/>
        </w:rPr>
        <w:t>Neto</w:t>
      </w:r>
      <w:proofErr w:type="spellEnd"/>
      <w:r>
        <w:rPr>
          <w:rFonts w:ascii="Arial" w:hAnsi="Arial" w:cs="Arial"/>
          <w:sz w:val="20"/>
          <w:szCs w:val="20"/>
          <w:lang w:val="de-DE"/>
        </w:rPr>
        <w:t xml:space="preserve"> de Carvalho (</w:t>
      </w:r>
      <w:proofErr w:type="spellStart"/>
      <w:r>
        <w:rPr>
          <w:rFonts w:ascii="Arial" w:hAnsi="Arial" w:cs="Arial"/>
          <w:sz w:val="20"/>
          <w:szCs w:val="20"/>
          <w:lang w:val="de-DE"/>
        </w:rPr>
        <w:t>Naturtejo</w:t>
      </w:r>
      <w:proofErr w:type="spellEnd"/>
      <w:r>
        <w:rPr>
          <w:rFonts w:ascii="Arial" w:hAnsi="Arial" w:cs="Arial"/>
          <w:sz w:val="20"/>
          <w:szCs w:val="20"/>
          <w:lang w:val="de-DE"/>
        </w:rPr>
        <w:t xml:space="preserve"> UNESCO </w:t>
      </w:r>
      <w:r>
        <w:rPr>
          <w:rFonts w:ascii="Arial" w:hAnsi="Arial" w:cs="Arial"/>
          <w:sz w:val="20"/>
          <w:szCs w:val="20"/>
          <w:lang w:val="de-DE"/>
        </w:rPr>
        <w:lastRenderedPageBreak/>
        <w:t>Global Geopark/</w:t>
      </w:r>
      <w:proofErr w:type="spellStart"/>
      <w:r>
        <w:rPr>
          <w:rFonts w:ascii="Arial" w:hAnsi="Arial" w:cs="Arial"/>
          <w:sz w:val="20"/>
          <w:szCs w:val="20"/>
          <w:lang w:val="de-DE"/>
        </w:rPr>
        <w:t>Istituto</w:t>
      </w:r>
      <w:proofErr w:type="spellEnd"/>
      <w:r>
        <w:rPr>
          <w:rFonts w:ascii="Arial" w:hAnsi="Arial" w:cs="Arial"/>
          <w:sz w:val="20"/>
          <w:szCs w:val="20"/>
          <w:lang w:val="de-DE"/>
        </w:rPr>
        <w:t xml:space="preserve"> D. Luiz, Portugal) und Evelyn </w:t>
      </w:r>
      <w:proofErr w:type="spellStart"/>
      <w:r>
        <w:rPr>
          <w:rFonts w:ascii="Arial" w:hAnsi="Arial" w:cs="Arial"/>
          <w:sz w:val="20"/>
          <w:szCs w:val="20"/>
          <w:lang w:val="de-DE"/>
        </w:rPr>
        <w:t>Kustatscher</w:t>
      </w:r>
      <w:proofErr w:type="spellEnd"/>
      <w:r>
        <w:rPr>
          <w:rFonts w:ascii="Arial" w:hAnsi="Arial" w:cs="Arial"/>
          <w:sz w:val="20"/>
          <w:szCs w:val="20"/>
          <w:lang w:val="de-DE"/>
        </w:rPr>
        <w:t xml:space="preserve"> angehörten. Die Publikation erschien in der renommierten Fachzeitschrift </w:t>
      </w:r>
      <w:proofErr w:type="spellStart"/>
      <w:r>
        <w:rPr>
          <w:rFonts w:ascii="Arial" w:hAnsi="Arial" w:cs="Arial"/>
          <w:sz w:val="20"/>
          <w:szCs w:val="20"/>
          <w:lang w:val="de-DE"/>
        </w:rPr>
        <w:t>Palaeogeography</w:t>
      </w:r>
      <w:proofErr w:type="spellEnd"/>
      <w:r>
        <w:rPr>
          <w:rFonts w:ascii="Arial" w:hAnsi="Arial" w:cs="Arial"/>
          <w:sz w:val="20"/>
          <w:szCs w:val="20"/>
          <w:lang w:val="de-DE"/>
        </w:rPr>
        <w:t xml:space="preserve">, </w:t>
      </w:r>
      <w:proofErr w:type="spellStart"/>
      <w:r>
        <w:rPr>
          <w:rFonts w:ascii="Arial" w:hAnsi="Arial" w:cs="Arial"/>
          <w:sz w:val="20"/>
          <w:szCs w:val="20"/>
          <w:lang w:val="de-DE"/>
        </w:rPr>
        <w:t>Palaeoclimatology</w:t>
      </w:r>
      <w:proofErr w:type="spellEnd"/>
      <w:r>
        <w:rPr>
          <w:rFonts w:ascii="Arial" w:hAnsi="Arial" w:cs="Arial"/>
          <w:sz w:val="20"/>
          <w:szCs w:val="20"/>
          <w:lang w:val="de-DE"/>
        </w:rPr>
        <w:t xml:space="preserve">, </w:t>
      </w:r>
      <w:proofErr w:type="spellStart"/>
      <w:r>
        <w:rPr>
          <w:rFonts w:ascii="Arial" w:hAnsi="Arial" w:cs="Arial"/>
          <w:sz w:val="20"/>
          <w:szCs w:val="20"/>
          <w:lang w:val="de-DE"/>
        </w:rPr>
        <w:t>Palaeoecology</w:t>
      </w:r>
      <w:proofErr w:type="spellEnd"/>
      <w:r>
        <w:rPr>
          <w:rFonts w:ascii="Arial" w:hAnsi="Arial" w:cs="Arial"/>
          <w:sz w:val="20"/>
          <w:szCs w:val="20"/>
          <w:lang w:val="de-DE"/>
        </w:rPr>
        <w:t>.</w:t>
      </w:r>
    </w:p>
    <w:p w14:paraId="1D52E3A3" w14:textId="0FF3A6FB" w:rsidR="00D7028C" w:rsidRDefault="00D7028C" w:rsidP="00750CC9">
      <w:pPr>
        <w:spacing w:before="120" w:line="276" w:lineRule="auto"/>
        <w:rPr>
          <w:rFonts w:ascii="Arial" w:hAnsi="Arial" w:cs="Arial"/>
          <w:sz w:val="20"/>
          <w:szCs w:val="20"/>
          <w:lang w:val="de-DE"/>
        </w:rPr>
      </w:pPr>
    </w:p>
    <w:p w14:paraId="543A6E2F" w14:textId="559E41D3" w:rsidR="00D7028C" w:rsidRPr="00D7028C" w:rsidRDefault="00D7028C" w:rsidP="00D7028C">
      <w:pPr>
        <w:spacing w:before="120" w:line="276" w:lineRule="auto"/>
        <w:rPr>
          <w:rFonts w:ascii="Arial" w:hAnsi="Arial" w:cs="Arial"/>
          <w:b/>
          <w:sz w:val="20"/>
          <w:szCs w:val="20"/>
          <w:lang w:val="en-US"/>
        </w:rPr>
      </w:pPr>
      <w:r w:rsidRPr="00D7028C">
        <w:rPr>
          <w:rFonts w:ascii="Arial" w:hAnsi="Arial" w:cs="Arial"/>
          <w:b/>
          <w:sz w:val="20"/>
          <w:szCs w:val="20"/>
          <w:lang w:val="en-US"/>
        </w:rPr>
        <w:t xml:space="preserve">Der </w:t>
      </w:r>
      <w:proofErr w:type="spellStart"/>
      <w:r w:rsidRPr="00D7028C">
        <w:rPr>
          <w:rFonts w:ascii="Arial" w:hAnsi="Arial" w:cs="Arial"/>
          <w:b/>
          <w:sz w:val="20"/>
          <w:szCs w:val="20"/>
          <w:lang w:val="en-US"/>
        </w:rPr>
        <w:t>Fachartikel</w:t>
      </w:r>
      <w:proofErr w:type="spellEnd"/>
    </w:p>
    <w:p w14:paraId="3C53F244" w14:textId="77777777" w:rsidR="00D7028C" w:rsidRPr="00D7028C" w:rsidRDefault="00D7028C" w:rsidP="00D7028C">
      <w:pPr>
        <w:spacing w:before="120" w:line="276" w:lineRule="auto"/>
        <w:rPr>
          <w:rFonts w:ascii="Arial" w:hAnsi="Arial" w:cs="Arial"/>
          <w:sz w:val="20"/>
          <w:szCs w:val="20"/>
          <w:lang w:val="en-US"/>
        </w:rPr>
      </w:pPr>
      <w:r w:rsidRPr="00D7028C">
        <w:rPr>
          <w:rFonts w:ascii="Arial" w:hAnsi="Arial" w:cs="Arial"/>
          <w:sz w:val="20"/>
          <w:szCs w:val="20"/>
          <w:lang w:val="en-US"/>
        </w:rPr>
        <w:t xml:space="preserve">Life in an </w:t>
      </w:r>
      <w:proofErr w:type="spellStart"/>
      <w:r w:rsidRPr="00D7028C">
        <w:rPr>
          <w:rFonts w:ascii="Arial" w:hAnsi="Arial" w:cs="Arial"/>
          <w:sz w:val="20"/>
          <w:szCs w:val="20"/>
          <w:lang w:val="en-US"/>
        </w:rPr>
        <w:t>Artinskian</w:t>
      </w:r>
      <w:proofErr w:type="spellEnd"/>
      <w:r w:rsidRPr="00D7028C">
        <w:rPr>
          <w:rFonts w:ascii="Arial" w:hAnsi="Arial" w:cs="Arial"/>
          <w:sz w:val="20"/>
          <w:szCs w:val="20"/>
          <w:lang w:val="en-US"/>
        </w:rPr>
        <w:t xml:space="preserve"> (</w:t>
      </w:r>
      <w:proofErr w:type="spellStart"/>
      <w:r w:rsidRPr="00D7028C">
        <w:rPr>
          <w:rFonts w:ascii="Arial" w:hAnsi="Arial" w:cs="Arial"/>
          <w:sz w:val="20"/>
          <w:szCs w:val="20"/>
          <w:lang w:val="en-US"/>
        </w:rPr>
        <w:t>Cisuralian</w:t>
      </w:r>
      <w:proofErr w:type="spellEnd"/>
      <w:r w:rsidRPr="00D7028C">
        <w:rPr>
          <w:rFonts w:ascii="Arial" w:hAnsi="Arial" w:cs="Arial"/>
          <w:sz w:val="20"/>
          <w:szCs w:val="20"/>
          <w:lang w:val="en-US"/>
        </w:rPr>
        <w:t xml:space="preserve">) Permian </w:t>
      </w:r>
      <w:proofErr w:type="spellStart"/>
      <w:r w:rsidRPr="00D7028C">
        <w:rPr>
          <w:rFonts w:ascii="Arial" w:hAnsi="Arial" w:cs="Arial"/>
          <w:sz w:val="20"/>
          <w:szCs w:val="20"/>
          <w:lang w:val="en-US"/>
        </w:rPr>
        <w:t>megacaldera</w:t>
      </w:r>
      <w:proofErr w:type="spellEnd"/>
      <w:r w:rsidRPr="00D7028C">
        <w:rPr>
          <w:rFonts w:ascii="Arial" w:hAnsi="Arial" w:cs="Arial"/>
          <w:sz w:val="20"/>
          <w:szCs w:val="20"/>
          <w:lang w:val="en-US"/>
        </w:rPr>
        <w:t xml:space="preserve">: benthic </w:t>
      </w:r>
      <w:proofErr w:type="spellStart"/>
      <w:r w:rsidRPr="00D7028C">
        <w:rPr>
          <w:rFonts w:ascii="Arial" w:hAnsi="Arial" w:cs="Arial"/>
          <w:sz w:val="20"/>
          <w:szCs w:val="20"/>
          <w:lang w:val="en-US"/>
        </w:rPr>
        <w:t>palaeoecology</w:t>
      </w:r>
      <w:proofErr w:type="spellEnd"/>
      <w:r w:rsidRPr="00D7028C">
        <w:rPr>
          <w:rFonts w:ascii="Arial" w:hAnsi="Arial" w:cs="Arial"/>
          <w:sz w:val="20"/>
          <w:szCs w:val="20"/>
          <w:lang w:val="en-US"/>
        </w:rPr>
        <w:t xml:space="preserve"> in the shadow of the Bolzano </w:t>
      </w:r>
      <w:proofErr w:type="spellStart"/>
      <w:r w:rsidRPr="00D7028C">
        <w:rPr>
          <w:rFonts w:ascii="Arial" w:hAnsi="Arial" w:cs="Arial"/>
          <w:sz w:val="20"/>
          <w:szCs w:val="20"/>
          <w:lang w:val="en-US"/>
        </w:rPr>
        <w:t>Supervolcano</w:t>
      </w:r>
      <w:proofErr w:type="spellEnd"/>
      <w:r w:rsidRPr="00D7028C">
        <w:rPr>
          <w:rFonts w:ascii="Arial" w:hAnsi="Arial" w:cs="Arial"/>
          <w:sz w:val="20"/>
          <w:szCs w:val="20"/>
          <w:lang w:val="en-US"/>
        </w:rPr>
        <w:t xml:space="preserve"> (</w:t>
      </w:r>
      <w:proofErr w:type="spellStart"/>
      <w:r w:rsidRPr="00D7028C">
        <w:rPr>
          <w:rFonts w:ascii="Arial" w:hAnsi="Arial" w:cs="Arial"/>
          <w:sz w:val="20"/>
          <w:szCs w:val="20"/>
          <w:lang w:val="en-US"/>
        </w:rPr>
        <w:t>Athesian</w:t>
      </w:r>
      <w:proofErr w:type="spellEnd"/>
      <w:r w:rsidRPr="00D7028C">
        <w:rPr>
          <w:rFonts w:ascii="Arial" w:hAnsi="Arial" w:cs="Arial"/>
          <w:sz w:val="20"/>
          <w:szCs w:val="20"/>
          <w:lang w:val="en-US"/>
        </w:rPr>
        <w:t xml:space="preserve"> Volcanic District, Italy).</w:t>
      </w:r>
    </w:p>
    <w:p w14:paraId="3CF34DB2" w14:textId="77777777" w:rsidR="00D7028C" w:rsidRPr="00D7028C" w:rsidRDefault="00D7028C" w:rsidP="00D7028C">
      <w:pPr>
        <w:spacing w:before="120" w:line="276" w:lineRule="auto"/>
        <w:rPr>
          <w:rFonts w:ascii="Arial" w:hAnsi="Arial" w:cs="Arial"/>
          <w:sz w:val="20"/>
          <w:szCs w:val="20"/>
        </w:rPr>
      </w:pPr>
      <w:proofErr w:type="spellStart"/>
      <w:r w:rsidRPr="00D7028C">
        <w:rPr>
          <w:rFonts w:ascii="Arial" w:hAnsi="Arial" w:cs="Arial"/>
          <w:sz w:val="20"/>
          <w:szCs w:val="20"/>
        </w:rPr>
        <w:t>Baucon</w:t>
      </w:r>
      <w:proofErr w:type="spellEnd"/>
      <w:r w:rsidRPr="00D7028C">
        <w:rPr>
          <w:rFonts w:ascii="Arial" w:hAnsi="Arial" w:cs="Arial"/>
          <w:sz w:val="20"/>
          <w:szCs w:val="20"/>
        </w:rPr>
        <w:t xml:space="preserve">, A., Morelli, C., Neto de Carvalho, C., </w:t>
      </w:r>
      <w:proofErr w:type="spellStart"/>
      <w:r w:rsidRPr="00D7028C">
        <w:rPr>
          <w:rFonts w:ascii="Arial" w:hAnsi="Arial" w:cs="Arial"/>
          <w:sz w:val="20"/>
          <w:szCs w:val="20"/>
        </w:rPr>
        <w:t>Kustascher</w:t>
      </w:r>
      <w:proofErr w:type="spellEnd"/>
      <w:r w:rsidRPr="00D7028C">
        <w:rPr>
          <w:rFonts w:ascii="Arial" w:hAnsi="Arial" w:cs="Arial"/>
          <w:sz w:val="20"/>
          <w:szCs w:val="20"/>
        </w:rPr>
        <w:t xml:space="preserve">, E., (2024), </w:t>
      </w:r>
      <w:proofErr w:type="spellStart"/>
      <w:r w:rsidRPr="00D7028C">
        <w:rPr>
          <w:rFonts w:ascii="Arial" w:hAnsi="Arial" w:cs="Arial"/>
          <w:sz w:val="20"/>
          <w:szCs w:val="20"/>
        </w:rPr>
        <w:t>Palaeogeography</w:t>
      </w:r>
      <w:proofErr w:type="spellEnd"/>
      <w:r w:rsidRPr="00D7028C">
        <w:rPr>
          <w:rFonts w:ascii="Arial" w:hAnsi="Arial" w:cs="Arial"/>
          <w:sz w:val="20"/>
          <w:szCs w:val="20"/>
        </w:rPr>
        <w:t xml:space="preserve">, </w:t>
      </w:r>
      <w:proofErr w:type="spellStart"/>
      <w:r w:rsidRPr="00D7028C">
        <w:rPr>
          <w:rFonts w:ascii="Arial" w:hAnsi="Arial" w:cs="Arial"/>
          <w:sz w:val="20"/>
          <w:szCs w:val="20"/>
        </w:rPr>
        <w:t>Palaeoclimatology</w:t>
      </w:r>
      <w:proofErr w:type="spellEnd"/>
      <w:r w:rsidRPr="00D7028C">
        <w:rPr>
          <w:rFonts w:ascii="Arial" w:hAnsi="Arial" w:cs="Arial"/>
          <w:sz w:val="20"/>
          <w:szCs w:val="20"/>
        </w:rPr>
        <w:t xml:space="preserve">, </w:t>
      </w:r>
      <w:proofErr w:type="spellStart"/>
      <w:r w:rsidRPr="00D7028C">
        <w:rPr>
          <w:rFonts w:ascii="Arial" w:hAnsi="Arial" w:cs="Arial"/>
          <w:sz w:val="20"/>
          <w:szCs w:val="20"/>
        </w:rPr>
        <w:t>Palaeoecology</w:t>
      </w:r>
      <w:proofErr w:type="spellEnd"/>
      <w:r w:rsidRPr="00D7028C">
        <w:rPr>
          <w:rFonts w:ascii="Arial" w:hAnsi="Arial" w:cs="Arial"/>
          <w:sz w:val="20"/>
          <w:szCs w:val="20"/>
        </w:rPr>
        <w:t>.</w:t>
      </w:r>
    </w:p>
    <w:p w14:paraId="5CF886B2" w14:textId="77777777" w:rsidR="00D7028C" w:rsidRPr="00D7028C" w:rsidRDefault="00D7028C" w:rsidP="00D7028C">
      <w:pPr>
        <w:spacing w:before="120" w:line="276" w:lineRule="auto"/>
        <w:rPr>
          <w:rFonts w:ascii="Arial" w:hAnsi="Arial" w:cs="Arial"/>
          <w:sz w:val="20"/>
          <w:szCs w:val="20"/>
        </w:rPr>
      </w:pPr>
    </w:p>
    <w:p w14:paraId="4BB99BAA" w14:textId="54A80BE7" w:rsidR="00D7028C" w:rsidRPr="00D7028C" w:rsidRDefault="00D7028C" w:rsidP="00D7028C">
      <w:pPr>
        <w:spacing w:before="120" w:line="276" w:lineRule="auto"/>
        <w:rPr>
          <w:rFonts w:ascii="Arial" w:hAnsi="Arial" w:cs="Arial"/>
          <w:b/>
          <w:sz w:val="20"/>
          <w:szCs w:val="20"/>
        </w:rPr>
      </w:pPr>
      <w:proofErr w:type="spellStart"/>
      <w:r w:rsidRPr="00D7028C">
        <w:rPr>
          <w:rFonts w:ascii="Arial" w:hAnsi="Arial" w:cs="Arial"/>
          <w:b/>
          <w:sz w:val="20"/>
          <w:szCs w:val="20"/>
        </w:rPr>
        <w:t>Kontakte</w:t>
      </w:r>
      <w:proofErr w:type="spellEnd"/>
    </w:p>
    <w:p w14:paraId="2A959496" w14:textId="1A089991" w:rsidR="00D7028C" w:rsidRPr="00D7028C" w:rsidRDefault="00D7028C" w:rsidP="00D7028C">
      <w:pPr>
        <w:pStyle w:val="Listenabsatz"/>
        <w:numPr>
          <w:ilvl w:val="0"/>
          <w:numId w:val="3"/>
        </w:numPr>
        <w:spacing w:before="120" w:line="276" w:lineRule="auto"/>
        <w:rPr>
          <w:rFonts w:ascii="Arial" w:hAnsi="Arial" w:cs="Arial"/>
          <w:sz w:val="20"/>
          <w:szCs w:val="20"/>
        </w:rPr>
      </w:pPr>
      <w:r w:rsidRPr="00D7028C">
        <w:rPr>
          <w:rFonts w:ascii="Arial" w:hAnsi="Arial" w:cs="Arial"/>
          <w:sz w:val="20"/>
          <w:szCs w:val="20"/>
        </w:rPr>
        <w:t xml:space="preserve">Andrea </w:t>
      </w:r>
      <w:proofErr w:type="spellStart"/>
      <w:r w:rsidRPr="00D7028C">
        <w:rPr>
          <w:rFonts w:ascii="Arial" w:hAnsi="Arial" w:cs="Arial"/>
          <w:sz w:val="20"/>
          <w:szCs w:val="20"/>
        </w:rPr>
        <w:t>Baucon</w:t>
      </w:r>
      <w:proofErr w:type="spellEnd"/>
    </w:p>
    <w:p w14:paraId="47721170" w14:textId="6B6197C7" w:rsidR="00D7028C" w:rsidRPr="00D7028C" w:rsidRDefault="00D7028C" w:rsidP="00D7028C">
      <w:pPr>
        <w:spacing w:before="120" w:line="276" w:lineRule="auto"/>
        <w:rPr>
          <w:rFonts w:ascii="Arial" w:hAnsi="Arial" w:cs="Arial"/>
          <w:sz w:val="20"/>
          <w:szCs w:val="20"/>
        </w:rPr>
      </w:pPr>
      <w:r w:rsidRPr="00D7028C">
        <w:rPr>
          <w:rFonts w:ascii="Arial" w:hAnsi="Arial" w:cs="Arial"/>
          <w:sz w:val="20"/>
          <w:szCs w:val="20"/>
        </w:rPr>
        <w:t xml:space="preserve">E-Mail: </w:t>
      </w:r>
      <w:hyperlink r:id="rId7" w:history="1">
        <w:r w:rsidRPr="00447B75">
          <w:rPr>
            <w:rStyle w:val="Hyperlink"/>
            <w:rFonts w:ascii="Arial" w:hAnsi="Arial" w:cs="Arial"/>
            <w:sz w:val="20"/>
            <w:szCs w:val="20"/>
          </w:rPr>
          <w:t>andrea@tracemaker.com</w:t>
        </w:r>
      </w:hyperlink>
    </w:p>
    <w:p w14:paraId="7E13D272" w14:textId="0131F17B" w:rsidR="00D7028C" w:rsidRPr="00D7028C" w:rsidRDefault="00D7028C" w:rsidP="00D7028C">
      <w:pPr>
        <w:spacing w:before="120" w:line="276" w:lineRule="auto"/>
        <w:rPr>
          <w:rFonts w:ascii="Arial" w:hAnsi="Arial" w:cs="Arial"/>
          <w:sz w:val="20"/>
          <w:szCs w:val="20"/>
          <w:lang w:val="de-DE"/>
        </w:rPr>
      </w:pPr>
      <w:r>
        <w:rPr>
          <w:rFonts w:ascii="Arial" w:hAnsi="Arial" w:cs="Arial"/>
          <w:sz w:val="20"/>
          <w:szCs w:val="20"/>
          <w:lang w:val="de-DE"/>
        </w:rPr>
        <w:t>mobil</w:t>
      </w:r>
      <w:r w:rsidRPr="00D7028C">
        <w:rPr>
          <w:rFonts w:ascii="Arial" w:hAnsi="Arial" w:cs="Arial"/>
          <w:sz w:val="20"/>
          <w:szCs w:val="20"/>
          <w:lang w:val="de-DE"/>
        </w:rPr>
        <w:t>: 349 7129752</w:t>
      </w:r>
    </w:p>
    <w:p w14:paraId="597D5AAB" w14:textId="2D409BAD" w:rsidR="00D7028C" w:rsidRPr="00D7028C" w:rsidRDefault="00D7028C" w:rsidP="00D7028C">
      <w:pPr>
        <w:spacing w:before="120" w:line="276" w:lineRule="auto"/>
        <w:rPr>
          <w:rFonts w:ascii="Arial" w:hAnsi="Arial" w:cs="Arial"/>
          <w:sz w:val="20"/>
          <w:szCs w:val="20"/>
          <w:lang w:val="de-DE"/>
        </w:rPr>
      </w:pPr>
      <w:r>
        <w:rPr>
          <w:rFonts w:ascii="Arial" w:hAnsi="Arial" w:cs="Arial"/>
          <w:sz w:val="20"/>
          <w:szCs w:val="20"/>
          <w:lang w:val="de-DE"/>
        </w:rPr>
        <w:t>Web</w:t>
      </w:r>
      <w:r w:rsidRPr="00D7028C">
        <w:rPr>
          <w:rFonts w:ascii="Arial" w:hAnsi="Arial" w:cs="Arial"/>
          <w:sz w:val="20"/>
          <w:szCs w:val="20"/>
          <w:lang w:val="de-DE"/>
        </w:rPr>
        <w:t xml:space="preserve">: </w:t>
      </w:r>
      <w:hyperlink r:id="rId8" w:history="1">
        <w:r w:rsidRPr="00447B75">
          <w:rPr>
            <w:rStyle w:val="Hyperlink"/>
            <w:rFonts w:ascii="Arial" w:hAnsi="Arial" w:cs="Arial"/>
            <w:sz w:val="20"/>
            <w:szCs w:val="20"/>
            <w:lang w:val="de-DE"/>
          </w:rPr>
          <w:t>www.tracemaker.com</w:t>
        </w:r>
      </w:hyperlink>
    </w:p>
    <w:p w14:paraId="390C4AAE" w14:textId="12CB72B3" w:rsidR="00D7028C" w:rsidRPr="00D7028C" w:rsidRDefault="00D7028C" w:rsidP="00D7028C">
      <w:pPr>
        <w:spacing w:before="120" w:line="276" w:lineRule="auto"/>
        <w:rPr>
          <w:rFonts w:ascii="Arial" w:hAnsi="Arial" w:cs="Arial"/>
          <w:sz w:val="20"/>
          <w:szCs w:val="20"/>
          <w:lang w:val="de-DE"/>
        </w:rPr>
      </w:pPr>
      <w:r w:rsidRPr="00D7028C">
        <w:rPr>
          <w:rFonts w:ascii="Arial" w:hAnsi="Arial" w:cs="Arial"/>
          <w:sz w:val="20"/>
          <w:szCs w:val="20"/>
          <w:lang w:val="de-DE"/>
        </w:rPr>
        <w:t>Instagram: @</w:t>
      </w:r>
      <w:proofErr w:type="spellStart"/>
      <w:r w:rsidRPr="00D7028C">
        <w:rPr>
          <w:rFonts w:ascii="Arial" w:hAnsi="Arial" w:cs="Arial"/>
          <w:sz w:val="20"/>
          <w:szCs w:val="20"/>
          <w:lang w:val="de-DE"/>
        </w:rPr>
        <w:t>tracemaker_loves_fossils</w:t>
      </w:r>
      <w:proofErr w:type="spellEnd"/>
    </w:p>
    <w:p w14:paraId="2799D904" w14:textId="77777777" w:rsidR="00D7028C" w:rsidRPr="00D7028C" w:rsidRDefault="00D7028C" w:rsidP="00D7028C">
      <w:pPr>
        <w:spacing w:before="120" w:line="276" w:lineRule="auto"/>
        <w:rPr>
          <w:rFonts w:ascii="Arial" w:hAnsi="Arial" w:cs="Arial"/>
          <w:sz w:val="20"/>
          <w:szCs w:val="20"/>
          <w:lang w:val="de-DE"/>
        </w:rPr>
      </w:pPr>
    </w:p>
    <w:p w14:paraId="54274631" w14:textId="672E1AC0" w:rsidR="00D7028C" w:rsidRPr="00D7028C" w:rsidRDefault="00D7028C" w:rsidP="00D7028C">
      <w:pPr>
        <w:pStyle w:val="Listenabsatz"/>
        <w:numPr>
          <w:ilvl w:val="0"/>
          <w:numId w:val="3"/>
        </w:numPr>
        <w:spacing w:before="120" w:line="276" w:lineRule="auto"/>
        <w:rPr>
          <w:rFonts w:ascii="Arial" w:hAnsi="Arial" w:cs="Arial"/>
          <w:sz w:val="20"/>
          <w:szCs w:val="20"/>
          <w:lang w:val="de-DE"/>
        </w:rPr>
      </w:pPr>
      <w:r w:rsidRPr="00D7028C">
        <w:rPr>
          <w:rFonts w:ascii="Arial" w:hAnsi="Arial" w:cs="Arial"/>
          <w:sz w:val="20"/>
          <w:szCs w:val="20"/>
          <w:lang w:val="de-DE"/>
        </w:rPr>
        <w:t xml:space="preserve">Evelyn </w:t>
      </w:r>
      <w:proofErr w:type="spellStart"/>
      <w:r w:rsidRPr="00D7028C">
        <w:rPr>
          <w:rFonts w:ascii="Arial" w:hAnsi="Arial" w:cs="Arial"/>
          <w:sz w:val="20"/>
          <w:szCs w:val="20"/>
          <w:lang w:val="de-DE"/>
        </w:rPr>
        <w:t>Kustatscher</w:t>
      </w:r>
      <w:proofErr w:type="spellEnd"/>
    </w:p>
    <w:p w14:paraId="01BCBA8B" w14:textId="7DA7E672" w:rsidR="00D7028C" w:rsidRPr="00D7028C" w:rsidRDefault="00D7028C" w:rsidP="00D7028C">
      <w:pPr>
        <w:spacing w:before="120" w:line="276" w:lineRule="auto"/>
        <w:rPr>
          <w:rFonts w:ascii="Arial" w:hAnsi="Arial" w:cs="Arial"/>
          <w:sz w:val="20"/>
          <w:szCs w:val="20"/>
        </w:rPr>
      </w:pPr>
      <w:r w:rsidRPr="00D7028C">
        <w:rPr>
          <w:rFonts w:ascii="Arial" w:hAnsi="Arial" w:cs="Arial"/>
          <w:sz w:val="20"/>
          <w:szCs w:val="20"/>
        </w:rPr>
        <w:t xml:space="preserve">E-Mail: </w:t>
      </w:r>
      <w:hyperlink r:id="rId9" w:history="1">
        <w:r w:rsidRPr="00447B75">
          <w:rPr>
            <w:rStyle w:val="Hyperlink"/>
            <w:rFonts w:ascii="Arial" w:hAnsi="Arial" w:cs="Arial"/>
            <w:sz w:val="20"/>
            <w:szCs w:val="20"/>
          </w:rPr>
          <w:t>evelyn.kustatscher@naturmuseum.it</w:t>
        </w:r>
      </w:hyperlink>
    </w:p>
    <w:p w14:paraId="11599898" w14:textId="596C51C0" w:rsidR="00D7028C" w:rsidRDefault="00D7028C" w:rsidP="00D7028C">
      <w:pPr>
        <w:spacing w:before="120" w:line="276" w:lineRule="auto"/>
        <w:rPr>
          <w:rFonts w:ascii="Arial" w:hAnsi="Arial" w:cs="Arial"/>
          <w:sz w:val="20"/>
          <w:szCs w:val="20"/>
          <w:lang w:val="de-DE"/>
        </w:rPr>
      </w:pPr>
      <w:r>
        <w:rPr>
          <w:rFonts w:ascii="Arial" w:hAnsi="Arial" w:cs="Arial"/>
          <w:sz w:val="20"/>
          <w:szCs w:val="20"/>
          <w:lang w:val="de-DE"/>
        </w:rPr>
        <w:t>mobil</w:t>
      </w:r>
      <w:r w:rsidRPr="00D7028C">
        <w:rPr>
          <w:rFonts w:ascii="Arial" w:hAnsi="Arial" w:cs="Arial"/>
          <w:sz w:val="20"/>
          <w:szCs w:val="20"/>
          <w:lang w:val="de-DE"/>
        </w:rPr>
        <w:t xml:space="preserve">: </w:t>
      </w:r>
      <w:bookmarkStart w:id="0" w:name="_GoBack"/>
      <w:bookmarkEnd w:id="0"/>
      <w:r w:rsidRPr="00D7028C">
        <w:rPr>
          <w:rFonts w:ascii="Arial" w:hAnsi="Arial" w:cs="Arial"/>
          <w:sz w:val="20"/>
          <w:szCs w:val="20"/>
          <w:lang w:val="de-DE"/>
        </w:rPr>
        <w:t>349 8848161</w:t>
      </w:r>
    </w:p>
    <w:sectPr w:rsidR="00D7028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164F" w14:textId="77777777" w:rsidR="00CE4952" w:rsidRDefault="00CE4952" w:rsidP="00CE4952">
    <w:pPr>
      <w:pStyle w:val="Kopfzeile"/>
    </w:pPr>
    <w:r>
      <w:rPr>
        <w:noProof/>
      </w:rPr>
      <w:drawing>
        <wp:anchor distT="0" distB="0" distL="114300" distR="114300" simplePos="0" relativeHeight="251659264" behindDoc="0" locked="0" layoutInCell="1" allowOverlap="1" wp14:anchorId="1096BAE8" wp14:editId="018D0078">
          <wp:simplePos x="0" y="0"/>
          <wp:positionH relativeFrom="column">
            <wp:posOffset>1753803</wp:posOffset>
          </wp:positionH>
          <wp:positionV relativeFrom="paragraph">
            <wp:posOffset>608753</wp:posOffset>
          </wp:positionV>
          <wp:extent cx="1507977" cy="384387"/>
          <wp:effectExtent l="0" t="0" r="0" b="0"/>
          <wp:wrapNone/>
          <wp:docPr id="14992105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133" cy="3925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57B930" wp14:editId="556825C1">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2"/>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14:anchorId="177D2EC0" wp14:editId="38773E70">
          <wp:extent cx="2201333" cy="606778"/>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3"/>
                  <a:stretch>
                    <a:fillRect/>
                  </a:stretch>
                </pic:blipFill>
                <pic:spPr bwMode="auto">
                  <a:xfrm>
                    <a:off x="0" y="0"/>
                    <a:ext cx="2222285" cy="612553"/>
                  </a:xfrm>
                  <a:prstGeom prst="rect">
                    <a:avLst/>
                  </a:prstGeom>
                </pic:spPr>
              </pic:pic>
            </a:graphicData>
          </a:graphic>
        </wp:inline>
      </w:drawing>
    </w:r>
  </w:p>
  <w:p w14:paraId="132B7639" w14:textId="59FA56A0" w:rsidR="001C5D06" w:rsidRPr="00CE4952" w:rsidRDefault="001C5D06" w:rsidP="00CE49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07D08"/>
    <w:multiLevelType w:val="hybridMultilevel"/>
    <w:tmpl w:val="DD883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124"/>
    <w:rsid w:val="00081FA5"/>
    <w:rsid w:val="00095045"/>
    <w:rsid w:val="000A2125"/>
    <w:rsid w:val="000A46B7"/>
    <w:rsid w:val="000A4F4D"/>
    <w:rsid w:val="000A71A5"/>
    <w:rsid w:val="000C4254"/>
    <w:rsid w:val="000C57FA"/>
    <w:rsid w:val="000C60D9"/>
    <w:rsid w:val="000D23BE"/>
    <w:rsid w:val="001026FF"/>
    <w:rsid w:val="00103025"/>
    <w:rsid w:val="001033E2"/>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204A9A"/>
    <w:rsid w:val="00205194"/>
    <w:rsid w:val="00216FE7"/>
    <w:rsid w:val="00234AB7"/>
    <w:rsid w:val="0024066D"/>
    <w:rsid w:val="0024277B"/>
    <w:rsid w:val="00245A9B"/>
    <w:rsid w:val="002521B0"/>
    <w:rsid w:val="00260F78"/>
    <w:rsid w:val="002623D9"/>
    <w:rsid w:val="0026424A"/>
    <w:rsid w:val="002732DB"/>
    <w:rsid w:val="00274D8F"/>
    <w:rsid w:val="00275FDB"/>
    <w:rsid w:val="00277B38"/>
    <w:rsid w:val="00290F04"/>
    <w:rsid w:val="0029389A"/>
    <w:rsid w:val="002A07BF"/>
    <w:rsid w:val="002B3ABC"/>
    <w:rsid w:val="002D0D0E"/>
    <w:rsid w:val="002D4A00"/>
    <w:rsid w:val="002E25CA"/>
    <w:rsid w:val="002E552E"/>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47F23"/>
    <w:rsid w:val="00450185"/>
    <w:rsid w:val="004528D0"/>
    <w:rsid w:val="00453963"/>
    <w:rsid w:val="00454156"/>
    <w:rsid w:val="004605FA"/>
    <w:rsid w:val="004618D2"/>
    <w:rsid w:val="00461D34"/>
    <w:rsid w:val="004A0DC0"/>
    <w:rsid w:val="004B1B42"/>
    <w:rsid w:val="004B362A"/>
    <w:rsid w:val="004B5AFA"/>
    <w:rsid w:val="004C1513"/>
    <w:rsid w:val="004C215E"/>
    <w:rsid w:val="004C5010"/>
    <w:rsid w:val="004D7FCC"/>
    <w:rsid w:val="004E1F61"/>
    <w:rsid w:val="004F1C10"/>
    <w:rsid w:val="004F41E9"/>
    <w:rsid w:val="004F5B2B"/>
    <w:rsid w:val="005005AF"/>
    <w:rsid w:val="00502E39"/>
    <w:rsid w:val="0051160E"/>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E0F20"/>
    <w:rsid w:val="005E404E"/>
    <w:rsid w:val="005E4F3F"/>
    <w:rsid w:val="006021A8"/>
    <w:rsid w:val="00605221"/>
    <w:rsid w:val="00611AB7"/>
    <w:rsid w:val="006205BB"/>
    <w:rsid w:val="006344F3"/>
    <w:rsid w:val="0063558B"/>
    <w:rsid w:val="006402D9"/>
    <w:rsid w:val="00641BF8"/>
    <w:rsid w:val="00642572"/>
    <w:rsid w:val="00647BE7"/>
    <w:rsid w:val="00654F83"/>
    <w:rsid w:val="00655855"/>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0CC9"/>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561"/>
    <w:rsid w:val="00862884"/>
    <w:rsid w:val="008716E9"/>
    <w:rsid w:val="00875E65"/>
    <w:rsid w:val="00882B24"/>
    <w:rsid w:val="008C5AA0"/>
    <w:rsid w:val="008D070B"/>
    <w:rsid w:val="008D0B3A"/>
    <w:rsid w:val="008D62C1"/>
    <w:rsid w:val="008D6A84"/>
    <w:rsid w:val="008D752A"/>
    <w:rsid w:val="008E07B1"/>
    <w:rsid w:val="008E34CF"/>
    <w:rsid w:val="008F00C6"/>
    <w:rsid w:val="008F20A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5472"/>
    <w:rsid w:val="00965A63"/>
    <w:rsid w:val="00985C34"/>
    <w:rsid w:val="00990593"/>
    <w:rsid w:val="009927BA"/>
    <w:rsid w:val="009A33EF"/>
    <w:rsid w:val="009A41FD"/>
    <w:rsid w:val="009D1E7F"/>
    <w:rsid w:val="009E6A00"/>
    <w:rsid w:val="009F0C79"/>
    <w:rsid w:val="009F2ED0"/>
    <w:rsid w:val="009F61B2"/>
    <w:rsid w:val="009F657A"/>
    <w:rsid w:val="00A122C9"/>
    <w:rsid w:val="00A505B0"/>
    <w:rsid w:val="00A60385"/>
    <w:rsid w:val="00A62E09"/>
    <w:rsid w:val="00A63D78"/>
    <w:rsid w:val="00A779F2"/>
    <w:rsid w:val="00A85BBC"/>
    <w:rsid w:val="00A95AA0"/>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0A36"/>
    <w:rsid w:val="00BF2D1A"/>
    <w:rsid w:val="00BF5F23"/>
    <w:rsid w:val="00C15166"/>
    <w:rsid w:val="00C214DC"/>
    <w:rsid w:val="00C34E7E"/>
    <w:rsid w:val="00C35AB6"/>
    <w:rsid w:val="00C459B9"/>
    <w:rsid w:val="00C656C0"/>
    <w:rsid w:val="00C70ADC"/>
    <w:rsid w:val="00C7533E"/>
    <w:rsid w:val="00C90DA5"/>
    <w:rsid w:val="00C92265"/>
    <w:rsid w:val="00C92A4B"/>
    <w:rsid w:val="00CA0FB2"/>
    <w:rsid w:val="00CA216E"/>
    <w:rsid w:val="00CB00E0"/>
    <w:rsid w:val="00CB0671"/>
    <w:rsid w:val="00CB4113"/>
    <w:rsid w:val="00CB5F69"/>
    <w:rsid w:val="00CC074E"/>
    <w:rsid w:val="00CD0163"/>
    <w:rsid w:val="00CD5BDE"/>
    <w:rsid w:val="00CD7A35"/>
    <w:rsid w:val="00CE4952"/>
    <w:rsid w:val="00CF068A"/>
    <w:rsid w:val="00D03EA2"/>
    <w:rsid w:val="00D046BC"/>
    <w:rsid w:val="00D1041F"/>
    <w:rsid w:val="00D111D7"/>
    <w:rsid w:val="00D25EB5"/>
    <w:rsid w:val="00D30E1F"/>
    <w:rsid w:val="00D440EE"/>
    <w:rsid w:val="00D52D0E"/>
    <w:rsid w:val="00D62A5E"/>
    <w:rsid w:val="00D64558"/>
    <w:rsid w:val="00D64DDC"/>
    <w:rsid w:val="00D7028C"/>
    <w:rsid w:val="00D70DBE"/>
    <w:rsid w:val="00D7346D"/>
    <w:rsid w:val="00D747D1"/>
    <w:rsid w:val="00D823F2"/>
    <w:rsid w:val="00D83275"/>
    <w:rsid w:val="00D87F92"/>
    <w:rsid w:val="00D97336"/>
    <w:rsid w:val="00DA1E50"/>
    <w:rsid w:val="00DA4E54"/>
    <w:rsid w:val="00DB0805"/>
    <w:rsid w:val="00DB5A71"/>
    <w:rsid w:val="00DD3B15"/>
    <w:rsid w:val="00DE2878"/>
    <w:rsid w:val="00DE50B0"/>
    <w:rsid w:val="00DF1B3B"/>
    <w:rsid w:val="00E119F3"/>
    <w:rsid w:val="00E17F9E"/>
    <w:rsid w:val="00E21BB1"/>
    <w:rsid w:val="00E21CE7"/>
    <w:rsid w:val="00E30C9F"/>
    <w:rsid w:val="00E354D1"/>
    <w:rsid w:val="00E44C88"/>
    <w:rsid w:val="00E624E7"/>
    <w:rsid w:val="00E66E2F"/>
    <w:rsid w:val="00E76402"/>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qFormat/>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00968228">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emaker.com" TargetMode="External"/><Relationship Id="rId3" Type="http://schemas.openxmlformats.org/officeDocument/2006/relationships/settings" Target="settings.xml"/><Relationship Id="rId7" Type="http://schemas.openxmlformats.org/officeDocument/2006/relationships/hyperlink" Target="mailto:andrea@tracemak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elyn.kustatscher@naturmuseu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3839</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255</cp:revision>
  <cp:lastPrinted>2017-10-12T07:58:00Z</cp:lastPrinted>
  <dcterms:created xsi:type="dcterms:W3CDTF">2017-09-06T09:55:00Z</dcterms:created>
  <dcterms:modified xsi:type="dcterms:W3CDTF">2024-01-22T08:38:00Z</dcterms:modified>
</cp:coreProperties>
</file>