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10D64">
        <w:rPr>
          <w:color w:val="000000"/>
          <w:lang w:val="it-IT"/>
        </w:rPr>
        <w:t>1</w:t>
      </w:r>
      <w:r w:rsidR="009F72FA">
        <w:rPr>
          <w:color w:val="000000"/>
          <w:lang w:val="it-IT"/>
        </w:rPr>
        <w:t>9</w:t>
      </w:r>
      <w:r w:rsidR="00B417C4">
        <w:rPr>
          <w:color w:val="000000"/>
          <w:lang w:val="it-IT"/>
        </w:rPr>
        <w:t xml:space="preserve"> marzo 2024</w:t>
      </w:r>
    </w:p>
    <w:p w:rsidR="009054EA" w:rsidRDefault="009054EA">
      <w:pPr>
        <w:spacing w:before="113"/>
        <w:rPr>
          <w:bCs/>
          <w:lang w:val="it-IT"/>
        </w:rPr>
      </w:pPr>
    </w:p>
    <w:p w:rsidR="009F72FA" w:rsidRPr="00AC0E60" w:rsidRDefault="009F72FA" w:rsidP="009F72FA">
      <w:pPr>
        <w:pStyle w:val="StandardWeb"/>
        <w:shd w:val="clear" w:color="auto" w:fill="FFFFFF"/>
        <w:spacing w:beforeAutospacing="0" w:afterAutospacing="0"/>
        <w:rPr>
          <w:b/>
          <w:bCs/>
          <w:color w:val="008000"/>
          <w:sz w:val="32"/>
          <w:szCs w:val="32"/>
          <w:bdr w:val="none" w:sz="0" w:space="0" w:color="auto" w:frame="1"/>
          <w:lang w:val="it-IT"/>
        </w:rPr>
      </w:pPr>
      <w:r w:rsidRPr="00AC0E60">
        <w:rPr>
          <w:b/>
          <w:bCs/>
          <w:color w:val="008000"/>
          <w:sz w:val="32"/>
          <w:szCs w:val="32"/>
          <w:bdr w:val="none" w:sz="0" w:space="0" w:color="auto" w:frame="1"/>
          <w:lang w:val="it-IT"/>
        </w:rPr>
        <w:t>Flora dell'Alto Adige</w:t>
      </w:r>
    </w:p>
    <w:p w:rsidR="009F72FA" w:rsidRPr="009F72FA" w:rsidRDefault="009F72FA" w:rsidP="009F72FA">
      <w:pPr>
        <w:pStyle w:val="StandardWeb"/>
        <w:shd w:val="clear" w:color="auto" w:fill="FFFFFF"/>
        <w:spacing w:beforeAutospacing="0" w:afterAutospacing="0"/>
        <w:rPr>
          <w:bCs/>
          <w:color w:val="242424"/>
          <w:lang w:val="it-IT"/>
        </w:rPr>
      </w:pPr>
      <w:r w:rsidRPr="009F72FA">
        <w:rPr>
          <w:bCs/>
          <w:color w:val="242424"/>
          <w:lang w:val="it-IT"/>
        </w:rPr>
        <w:t xml:space="preserve">La flora dell'Alto Adige è molto ricca di specie. La sua posizione geografica, il rilievo e la varietà delle rocce contribuiscono a questa diversità. Ma qual è la composizione di questa flora e da dove provengono le specie? La conferenza in lingua tedesca "Flora von Südtirol – </w:t>
      </w:r>
      <w:proofErr w:type="spellStart"/>
      <w:r w:rsidRPr="009F72FA">
        <w:rPr>
          <w:bCs/>
          <w:color w:val="242424"/>
          <w:lang w:val="it-IT"/>
        </w:rPr>
        <w:t>Zusammensetzung</w:t>
      </w:r>
      <w:proofErr w:type="spellEnd"/>
      <w:r w:rsidRPr="009F72FA">
        <w:rPr>
          <w:bCs/>
          <w:color w:val="242424"/>
          <w:lang w:val="it-IT"/>
        </w:rPr>
        <w:t xml:space="preserve"> und </w:t>
      </w:r>
      <w:proofErr w:type="spellStart"/>
      <w:r w:rsidRPr="009F72FA">
        <w:rPr>
          <w:bCs/>
          <w:color w:val="242424"/>
          <w:lang w:val="it-IT"/>
        </w:rPr>
        <w:t>Herkunft</w:t>
      </w:r>
      <w:proofErr w:type="spellEnd"/>
      <w:r w:rsidRPr="009F72FA">
        <w:rPr>
          <w:bCs/>
          <w:color w:val="242424"/>
          <w:lang w:val="it-IT"/>
        </w:rPr>
        <w:t xml:space="preserve"> </w:t>
      </w:r>
      <w:proofErr w:type="spellStart"/>
      <w:r w:rsidRPr="009F72FA">
        <w:rPr>
          <w:bCs/>
          <w:color w:val="242424"/>
          <w:lang w:val="it-IT"/>
        </w:rPr>
        <w:t>der</w:t>
      </w:r>
      <w:proofErr w:type="spellEnd"/>
      <w:r w:rsidRPr="009F72FA">
        <w:rPr>
          <w:bCs/>
          <w:color w:val="242424"/>
          <w:lang w:val="it-IT"/>
        </w:rPr>
        <w:t xml:space="preserve"> Arten" </w:t>
      </w:r>
      <w:r w:rsidR="00B04D40">
        <w:rPr>
          <w:bCs/>
          <w:color w:val="242424"/>
          <w:lang w:val="it-IT"/>
        </w:rPr>
        <w:t>risponde a</w:t>
      </w:r>
      <w:r w:rsidRPr="009F72FA">
        <w:rPr>
          <w:bCs/>
          <w:color w:val="242424"/>
          <w:lang w:val="it-IT"/>
        </w:rPr>
        <w:t xml:space="preserve"> quest</w:t>
      </w:r>
      <w:r w:rsidR="00B04D40">
        <w:rPr>
          <w:bCs/>
          <w:color w:val="242424"/>
          <w:lang w:val="it-IT"/>
        </w:rPr>
        <w:t>e</w:t>
      </w:r>
      <w:r w:rsidRPr="009F72FA">
        <w:rPr>
          <w:bCs/>
          <w:color w:val="242424"/>
          <w:lang w:val="it-IT"/>
        </w:rPr>
        <w:t xml:space="preserve"> domand</w:t>
      </w:r>
      <w:r w:rsidR="00B04D40">
        <w:rPr>
          <w:bCs/>
          <w:color w:val="242424"/>
          <w:lang w:val="it-IT"/>
        </w:rPr>
        <w:t>e</w:t>
      </w:r>
      <w:bookmarkStart w:id="0" w:name="_GoBack"/>
      <w:bookmarkEnd w:id="0"/>
      <w:r w:rsidRPr="009F72FA">
        <w:rPr>
          <w:bCs/>
          <w:color w:val="242424"/>
          <w:lang w:val="it-IT"/>
        </w:rPr>
        <w:t>. Si terrà venerdì, 22 marzo alle ore 18 presso il Museo di Scienze Naturali dell'Alto Adige nell'ambito degli incontri del Gruppo di Lavoro Flora dell'Alto Adige.</w:t>
      </w:r>
    </w:p>
    <w:p w:rsidR="009F72FA" w:rsidRPr="009F72FA" w:rsidRDefault="009F72FA" w:rsidP="009F72FA">
      <w:pPr>
        <w:pStyle w:val="StandardWeb"/>
        <w:shd w:val="clear" w:color="auto" w:fill="FFFFFF"/>
        <w:spacing w:beforeAutospacing="0" w:afterAutospacing="0"/>
        <w:rPr>
          <w:bCs/>
          <w:color w:val="242424"/>
          <w:lang w:val="it-IT"/>
        </w:rPr>
      </w:pPr>
      <w:r w:rsidRPr="009F72FA">
        <w:rPr>
          <w:bCs/>
          <w:color w:val="242424"/>
          <w:lang w:val="it-IT"/>
        </w:rPr>
        <w:t xml:space="preserve">Con Thomas </w:t>
      </w:r>
      <w:proofErr w:type="spellStart"/>
      <w:r w:rsidRPr="009F72FA">
        <w:rPr>
          <w:bCs/>
          <w:color w:val="242424"/>
          <w:lang w:val="it-IT"/>
        </w:rPr>
        <w:t>Wilhalm</w:t>
      </w:r>
      <w:proofErr w:type="spellEnd"/>
      <w:r w:rsidRPr="009F72FA">
        <w:rPr>
          <w:bCs/>
          <w:color w:val="242424"/>
          <w:lang w:val="it-IT"/>
        </w:rPr>
        <w:t xml:space="preserve">, conservatore di botanica del Museo di Scienze Naturali. L'ingresso è gratuito. Si consiglia la prenotazione sul sito del museo al link </w:t>
      </w:r>
      <w:hyperlink r:id="rId6" w:anchor="/event/492092" w:history="1">
        <w:r w:rsidRPr="009F72FA">
          <w:rPr>
            <w:rStyle w:val="Hyperlink"/>
            <w:bCs/>
            <w:lang w:val="it-IT"/>
          </w:rPr>
          <w:t>https://app.no-q.info/naturmuseum-sudtirol/calendar#/event/492092</w:t>
        </w:r>
      </w:hyperlink>
      <w:r w:rsidRPr="009F72FA">
        <w:rPr>
          <w:bCs/>
          <w:color w:val="242424"/>
          <w:lang w:val="it-IT"/>
        </w:rPr>
        <w:t xml:space="preserve">. La conferenza è visibile anche online sul canale YouTube del museo all'indirizzo </w:t>
      </w:r>
      <w:hyperlink r:id="rId7" w:history="1">
        <w:r w:rsidRPr="009F72FA">
          <w:rPr>
            <w:rStyle w:val="Hyperlink"/>
            <w:bCs/>
            <w:lang w:val="it-IT"/>
          </w:rPr>
          <w:t>https://www.youtube.com/watch?v=aKSp5MuXO2U</w:t>
        </w:r>
      </w:hyperlink>
      <w:r w:rsidRPr="009F72FA">
        <w:rPr>
          <w:bCs/>
          <w:color w:val="242424"/>
          <w:lang w:val="it-IT"/>
        </w:rPr>
        <w:t>.</w:t>
      </w:r>
    </w:p>
    <w:p w:rsidR="00410D64" w:rsidRPr="009F72FA" w:rsidRDefault="009F72FA" w:rsidP="009F72FA">
      <w:pPr>
        <w:pStyle w:val="StandardWeb"/>
        <w:shd w:val="clear" w:color="auto" w:fill="FFFFFF"/>
        <w:spacing w:beforeAutospacing="0" w:afterAutospacing="0"/>
        <w:rPr>
          <w:bCs/>
          <w:color w:val="242424"/>
        </w:rPr>
      </w:pPr>
      <w:r w:rsidRPr="00E30317">
        <w:rPr>
          <w:b/>
          <w:bCs/>
          <w:color w:val="242424"/>
        </w:rPr>
        <w:t>Info</w:t>
      </w:r>
      <w:r w:rsidRPr="00E30317">
        <w:rPr>
          <w:bCs/>
          <w:color w:val="242424"/>
        </w:rPr>
        <w:t>: Tel. 0471 412964</w:t>
      </w:r>
    </w:p>
    <w:sectPr w:rsidR="00410D64" w:rsidRPr="009F72F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F72FA"/>
    <w:rsid w:val="00B04D40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9390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KSp5MuXO2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87</cp:revision>
  <dcterms:created xsi:type="dcterms:W3CDTF">2021-06-11T09:29:00Z</dcterms:created>
  <dcterms:modified xsi:type="dcterms:W3CDTF">2024-03-19T11:46:00Z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