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319DC">
        <w:rPr>
          <w:rFonts w:ascii="Arial" w:hAnsi="Arial" w:cs="Arial"/>
          <w:sz w:val="20"/>
          <w:szCs w:val="20"/>
          <w:lang w:val="de-DE"/>
        </w:rPr>
        <w:t>4. November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877F12">
        <w:rPr>
          <w:rFonts w:ascii="Arial" w:hAnsi="Arial" w:cs="Arial"/>
          <w:sz w:val="20"/>
          <w:szCs w:val="20"/>
          <w:lang w:val="de-DE"/>
        </w:rPr>
        <w:t>4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4A36E9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Mord im Museum</w:t>
      </w:r>
    </w:p>
    <w:p w:rsidR="004A36E9" w:rsidRPr="007319DC" w:rsidRDefault="00EC2E8A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Bei der Veranstaltung „Mord im Museum </w:t>
      </w:r>
      <w:r w:rsidR="003832F3">
        <w:rPr>
          <w:rFonts w:ascii="Arial" w:hAnsi="Arial" w:cs="Arial"/>
          <w:sz w:val="20"/>
          <w:szCs w:val="20"/>
          <w:lang w:val="de-DE"/>
        </w:rPr>
        <w:t>–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3832F3">
        <w:rPr>
          <w:rFonts w:ascii="Arial" w:hAnsi="Arial" w:cs="Arial"/>
          <w:sz w:val="20"/>
          <w:szCs w:val="20"/>
          <w:lang w:val="de-DE"/>
        </w:rPr>
        <w:t>trübe Wasser</w:t>
      </w:r>
      <w:r>
        <w:rPr>
          <w:rFonts w:ascii="Arial" w:hAnsi="Arial" w:cs="Arial"/>
          <w:sz w:val="20"/>
          <w:szCs w:val="20"/>
          <w:lang w:val="de-DE"/>
        </w:rPr>
        <w:t xml:space="preserve">“ 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am Freitag, </w:t>
      </w:r>
      <w:r w:rsidR="007319DC">
        <w:rPr>
          <w:rFonts w:ascii="Arial" w:hAnsi="Arial" w:cs="Arial"/>
          <w:sz w:val="20"/>
          <w:szCs w:val="20"/>
          <w:lang w:val="de-DE"/>
        </w:rPr>
        <w:t>8. November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um 20 Uhr </w:t>
      </w:r>
      <w:r w:rsidR="003832F3">
        <w:rPr>
          <w:rFonts w:ascii="Arial" w:hAnsi="Arial" w:cs="Arial"/>
          <w:sz w:val="20"/>
          <w:szCs w:val="20"/>
          <w:lang w:val="de-DE"/>
        </w:rPr>
        <w:t xml:space="preserve">im Naturmuseum Südtirol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de-DE"/>
        </w:rPr>
        <w:t xml:space="preserve">gilt es, einen </w:t>
      </w:r>
      <w:r w:rsidR="007319DC" w:rsidRPr="007319DC">
        <w:rPr>
          <w:rFonts w:ascii="Arial" w:hAnsi="Arial" w:cs="Arial"/>
          <w:sz w:val="20"/>
          <w:szCs w:val="20"/>
          <w:lang w:val="de-DE"/>
        </w:rPr>
        <w:t>komplexe</w:t>
      </w:r>
      <w:r w:rsidR="007319DC">
        <w:rPr>
          <w:rFonts w:ascii="Arial" w:hAnsi="Arial" w:cs="Arial"/>
          <w:sz w:val="20"/>
          <w:szCs w:val="20"/>
          <w:lang w:val="de-DE"/>
        </w:rPr>
        <w:t>n</w:t>
      </w:r>
      <w:r w:rsidR="007319DC" w:rsidRPr="007319DC">
        <w:rPr>
          <w:rFonts w:ascii="Arial" w:hAnsi="Arial" w:cs="Arial"/>
          <w:sz w:val="20"/>
          <w:szCs w:val="20"/>
          <w:lang w:val="de-DE"/>
        </w:rPr>
        <w:t xml:space="preserve"> Fall </w:t>
      </w:r>
      <w:r w:rsidR="007319DC">
        <w:rPr>
          <w:rFonts w:ascii="Arial" w:hAnsi="Arial" w:cs="Arial"/>
          <w:sz w:val="20"/>
          <w:szCs w:val="20"/>
          <w:lang w:val="de-DE"/>
        </w:rPr>
        <w:t>zu lösen: D</w:t>
      </w:r>
      <w:r w:rsidR="007319DC" w:rsidRPr="007319DC">
        <w:rPr>
          <w:rFonts w:ascii="Arial" w:hAnsi="Arial" w:cs="Arial"/>
          <w:sz w:val="20"/>
          <w:szCs w:val="20"/>
          <w:lang w:val="de-DE"/>
        </w:rPr>
        <w:t xml:space="preserve">ie Ergebnisse der Wasserproben stimmen nicht mit der tatsächlichen Flussqualität überein. Wer </w:t>
      </w:r>
      <w:r w:rsidR="007319DC">
        <w:rPr>
          <w:rFonts w:ascii="Arial" w:hAnsi="Arial" w:cs="Arial"/>
          <w:sz w:val="20"/>
          <w:szCs w:val="20"/>
          <w:lang w:val="de-DE"/>
        </w:rPr>
        <w:t>lügt hier</w:t>
      </w:r>
      <w:r w:rsidR="007319DC" w:rsidRPr="007319DC">
        <w:rPr>
          <w:rFonts w:ascii="Arial" w:hAnsi="Arial" w:cs="Arial"/>
          <w:sz w:val="20"/>
          <w:szCs w:val="20"/>
          <w:lang w:val="de-DE"/>
        </w:rPr>
        <w:t xml:space="preserve">? </w:t>
      </w:r>
      <w:r w:rsidR="007319DC">
        <w:rPr>
          <w:rFonts w:ascii="Arial" w:hAnsi="Arial" w:cs="Arial"/>
          <w:sz w:val="20"/>
          <w:szCs w:val="20"/>
          <w:lang w:val="de-DE"/>
        </w:rPr>
        <w:t xml:space="preserve">Für Erwachsene, die die eigenen </w:t>
      </w:r>
      <w:r w:rsidR="007319DC" w:rsidRPr="007319DC">
        <w:rPr>
          <w:rFonts w:ascii="Arial" w:hAnsi="Arial" w:cs="Arial"/>
          <w:sz w:val="20"/>
          <w:szCs w:val="20"/>
          <w:lang w:val="de-DE"/>
        </w:rPr>
        <w:t>Ermittlungsfähigkeiten auf die Probe stellen</w:t>
      </w:r>
      <w:r w:rsidR="007319DC">
        <w:rPr>
          <w:rFonts w:ascii="Arial" w:hAnsi="Arial" w:cs="Arial"/>
          <w:sz w:val="20"/>
          <w:szCs w:val="20"/>
          <w:lang w:val="de-DE"/>
        </w:rPr>
        <w:t xml:space="preserve"> möchten.</w:t>
      </w:r>
      <w:r w:rsidR="007319DC" w:rsidRPr="007319DC">
        <w:rPr>
          <w:rFonts w:ascii="Arial" w:hAnsi="Arial" w:cs="Arial"/>
          <w:sz w:val="20"/>
          <w:szCs w:val="20"/>
          <w:lang w:val="de-DE"/>
        </w:rPr>
        <w:t xml:space="preserve">  </w:t>
      </w:r>
      <w:r w:rsidR="004A36E9" w:rsidRPr="00033CBB">
        <w:rPr>
          <w:rFonts w:ascii="Arial" w:hAnsi="Arial" w:cs="Arial"/>
          <w:sz w:val="20"/>
          <w:szCs w:val="20"/>
          <w:lang w:val="de-DE"/>
        </w:rPr>
        <w:t xml:space="preserve">Die Veranstaltung </w:t>
      </w:r>
      <w:r w:rsidR="004A36E9" w:rsidRPr="007319DC">
        <w:rPr>
          <w:rFonts w:ascii="Arial" w:hAnsi="Arial" w:cs="Arial"/>
          <w:sz w:val="20"/>
          <w:szCs w:val="20"/>
          <w:lang w:val="de-DE"/>
        </w:rPr>
        <w:t xml:space="preserve">erfolgt in deutscher und italienischer Sprache. Eine </w:t>
      </w:r>
      <w:r w:rsidR="00033CBB" w:rsidRPr="007319DC">
        <w:rPr>
          <w:rFonts w:ascii="Arial" w:hAnsi="Arial" w:cs="Arial"/>
          <w:sz w:val="20"/>
          <w:szCs w:val="20"/>
          <w:lang w:val="de-DE"/>
        </w:rPr>
        <w:t>online-</w:t>
      </w:r>
      <w:r w:rsidRPr="007319DC">
        <w:rPr>
          <w:rFonts w:ascii="Arial" w:hAnsi="Arial" w:cs="Arial"/>
          <w:sz w:val="20"/>
          <w:szCs w:val="20"/>
          <w:lang w:val="de-DE"/>
        </w:rPr>
        <w:t>Anmeldung</w:t>
      </w:r>
      <w:r w:rsidR="00033CBB" w:rsidRPr="007319DC">
        <w:rPr>
          <w:rFonts w:ascii="Arial" w:hAnsi="Arial" w:cs="Arial"/>
          <w:sz w:val="20"/>
          <w:szCs w:val="20"/>
          <w:lang w:val="de-DE"/>
        </w:rPr>
        <w:t xml:space="preserve"> auf der Webseite des Museums unter dem Link </w:t>
      </w:r>
      <w:hyperlink r:id="rId6" w:history="1">
        <w:r w:rsidR="007319DC" w:rsidRPr="007319D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https://app.no-q.info/naturmuseum-sudtirol/calendar/event/504662</w:t>
        </w:r>
      </w:hyperlink>
      <w:r w:rsidR="007319DC" w:rsidRPr="007319DC">
        <w:rPr>
          <w:rFonts w:ascii="Arial" w:hAnsi="Arial" w:cs="Arial"/>
          <w:sz w:val="20"/>
          <w:szCs w:val="20"/>
          <w:lang w:val="de-DE"/>
        </w:rPr>
        <w:t xml:space="preserve"> </w:t>
      </w:r>
      <w:r w:rsidR="004A36E9" w:rsidRPr="007319DC">
        <w:rPr>
          <w:rFonts w:ascii="Arial" w:hAnsi="Arial" w:cs="Arial"/>
          <w:sz w:val="20"/>
          <w:szCs w:val="20"/>
          <w:lang w:val="de-DE"/>
        </w:rPr>
        <w:t xml:space="preserve">ist notwendig. Die Teilnahme </w:t>
      </w:r>
      <w:r w:rsidR="00033CBB" w:rsidRPr="007319DC">
        <w:rPr>
          <w:rFonts w:ascii="Arial" w:hAnsi="Arial" w:cs="Arial"/>
          <w:sz w:val="20"/>
          <w:szCs w:val="20"/>
          <w:lang w:val="de-DE"/>
        </w:rPr>
        <w:t xml:space="preserve">kostet </w:t>
      </w:r>
      <w:r w:rsidR="00DA6E6D" w:rsidRPr="007319DC">
        <w:rPr>
          <w:rFonts w:ascii="Arial" w:hAnsi="Arial" w:cs="Arial"/>
          <w:sz w:val="20"/>
          <w:szCs w:val="20"/>
          <w:lang w:val="de-DE"/>
        </w:rPr>
        <w:t>12</w:t>
      </w:r>
      <w:r w:rsidR="00033CBB" w:rsidRPr="007319DC">
        <w:rPr>
          <w:rFonts w:ascii="Arial" w:hAnsi="Arial" w:cs="Arial"/>
          <w:sz w:val="20"/>
          <w:szCs w:val="20"/>
          <w:lang w:val="de-DE"/>
        </w:rPr>
        <w:t xml:space="preserve"> Euro</w:t>
      </w:r>
      <w:r w:rsidR="004A36E9" w:rsidRPr="007319DC">
        <w:rPr>
          <w:rFonts w:ascii="Arial" w:hAnsi="Arial" w:cs="Arial"/>
          <w:sz w:val="20"/>
          <w:szCs w:val="20"/>
          <w:lang w:val="de-DE"/>
        </w:rPr>
        <w:t>.</w:t>
      </w:r>
    </w:p>
    <w:p w:rsidR="00EC2E8A" w:rsidRPr="007319DC" w:rsidRDefault="00033CBB" w:rsidP="00033CBB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7319DC">
        <w:rPr>
          <w:rFonts w:ascii="Arial" w:hAnsi="Arial" w:cs="Arial"/>
          <w:b/>
          <w:sz w:val="20"/>
          <w:szCs w:val="20"/>
          <w:lang w:val="de-DE"/>
        </w:rPr>
        <w:t>Infos</w:t>
      </w:r>
      <w:r w:rsidRPr="007319DC">
        <w:rPr>
          <w:rFonts w:ascii="Arial" w:hAnsi="Arial" w:cs="Arial"/>
          <w:sz w:val="20"/>
          <w:szCs w:val="20"/>
          <w:lang w:val="de-DE"/>
        </w:rPr>
        <w:t>: Tel. 0471 412964</w:t>
      </w:r>
    </w:p>
    <w:sectPr w:rsidR="00EC2E8A" w:rsidRPr="007319D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306D20"/>
    <w:rsid w:val="00307074"/>
    <w:rsid w:val="003724C4"/>
    <w:rsid w:val="00373094"/>
    <w:rsid w:val="003832F3"/>
    <w:rsid w:val="00396F0B"/>
    <w:rsid w:val="00424457"/>
    <w:rsid w:val="00450F6B"/>
    <w:rsid w:val="0047291C"/>
    <w:rsid w:val="00491169"/>
    <w:rsid w:val="004A36E9"/>
    <w:rsid w:val="004D470A"/>
    <w:rsid w:val="005A38D1"/>
    <w:rsid w:val="005D7FCB"/>
    <w:rsid w:val="005E5C02"/>
    <w:rsid w:val="00644EF7"/>
    <w:rsid w:val="00675321"/>
    <w:rsid w:val="006F5398"/>
    <w:rsid w:val="007319DC"/>
    <w:rsid w:val="00776E5E"/>
    <w:rsid w:val="00815076"/>
    <w:rsid w:val="00877F12"/>
    <w:rsid w:val="008815AF"/>
    <w:rsid w:val="008E7A15"/>
    <w:rsid w:val="00946E06"/>
    <w:rsid w:val="00AC458C"/>
    <w:rsid w:val="00B07B6E"/>
    <w:rsid w:val="00B1595C"/>
    <w:rsid w:val="00B52BB3"/>
    <w:rsid w:val="00BF3C88"/>
    <w:rsid w:val="00C45575"/>
    <w:rsid w:val="00DA6E6D"/>
    <w:rsid w:val="00DF6211"/>
    <w:rsid w:val="00E625A9"/>
    <w:rsid w:val="00EC2E8A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415A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95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9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304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0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8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228</cp:revision>
  <cp:lastPrinted>2017-10-12T07:58:00Z</cp:lastPrinted>
  <dcterms:created xsi:type="dcterms:W3CDTF">2017-09-06T09:55:00Z</dcterms:created>
  <dcterms:modified xsi:type="dcterms:W3CDTF">2024-10-25T10:12:00Z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