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1D63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5BB30720" w14:textId="77777777"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80EEA">
        <w:rPr>
          <w:rFonts w:ascii="Arial" w:hAnsi="Arial" w:cs="Arial"/>
          <w:sz w:val="20"/>
          <w:szCs w:val="20"/>
          <w:lang w:val="de-DE"/>
        </w:rPr>
        <w:t>1. September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D64659">
        <w:rPr>
          <w:rFonts w:ascii="Arial" w:hAnsi="Arial" w:cs="Arial"/>
          <w:sz w:val="20"/>
          <w:szCs w:val="20"/>
          <w:lang w:val="de-DE"/>
        </w:rPr>
        <w:t>5</w:t>
      </w:r>
    </w:p>
    <w:p w14:paraId="7E253E3F" w14:textId="77777777"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44B5CBDF" w14:textId="77777777" w:rsidR="00DF59E9" w:rsidRDefault="00DF59E9" w:rsidP="00DF59E9">
      <w:pPr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„</w:t>
      </w:r>
      <w:r w:rsidRPr="005865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Blutmond</w:t>
      </w: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“</w:t>
      </w:r>
      <w:r w:rsidRPr="005865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über Südtirol: Veranstaltungen zur Mondfinsternis</w:t>
      </w:r>
    </w:p>
    <w:p w14:paraId="0D5AF46B" w14:textId="77777777" w:rsidR="00DF59E9" w:rsidRDefault="00DF59E9" w:rsidP="00DF59E9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B27DDA">
        <w:rPr>
          <w:rFonts w:ascii="Arial" w:hAnsi="Arial" w:cs="Arial"/>
          <w:b/>
          <w:bCs/>
          <w:sz w:val="20"/>
          <w:szCs w:val="20"/>
          <w:lang w:val="de-DE"/>
        </w:rPr>
        <w:t>Am 7. September ist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in Europa </w:t>
      </w:r>
      <w:r w:rsidRPr="00B27DDA">
        <w:rPr>
          <w:rFonts w:ascii="Arial" w:hAnsi="Arial" w:cs="Arial"/>
          <w:b/>
          <w:bCs/>
          <w:sz w:val="20"/>
          <w:szCs w:val="20"/>
          <w:lang w:val="de-DE"/>
        </w:rPr>
        <w:t>der Vollmond als roter „Blutmond“ während einer totalen Mondfinsternis zu sehen.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Das Planetarium</w:t>
      </w:r>
      <w:r w:rsidRPr="00B27DDA">
        <w:rPr>
          <w:rFonts w:ascii="Arial" w:hAnsi="Arial" w:cs="Arial"/>
          <w:b/>
          <w:bCs/>
          <w:sz w:val="20"/>
          <w:szCs w:val="20"/>
          <w:lang w:val="de-DE"/>
        </w:rPr>
        <w:t xml:space="preserve"> Südtirol plant </w:t>
      </w:r>
      <w:r>
        <w:rPr>
          <w:rFonts w:ascii="Arial" w:hAnsi="Arial" w:cs="Arial"/>
          <w:b/>
          <w:bCs/>
          <w:sz w:val="20"/>
          <w:szCs w:val="20"/>
          <w:lang w:val="de-DE"/>
        </w:rPr>
        <w:t>aus</w:t>
      </w:r>
      <w:r w:rsidRPr="00B27DDA">
        <w:rPr>
          <w:rFonts w:ascii="Arial" w:hAnsi="Arial" w:cs="Arial"/>
          <w:b/>
          <w:bCs/>
          <w:sz w:val="20"/>
          <w:szCs w:val="20"/>
          <w:lang w:val="de-DE"/>
        </w:rPr>
        <w:t xml:space="preserve"> diesem Anlass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mehrere Vorführungen in Gummer und </w:t>
      </w:r>
      <w:r w:rsidRPr="00B27DDA">
        <w:rPr>
          <w:rFonts w:ascii="Arial" w:hAnsi="Arial" w:cs="Arial"/>
          <w:b/>
          <w:bCs/>
          <w:sz w:val="20"/>
          <w:szCs w:val="20"/>
          <w:lang w:val="de-DE"/>
        </w:rPr>
        <w:t xml:space="preserve">eine Beobachtung mit Teleskop auf den Bozner </w:t>
      </w:r>
      <w:proofErr w:type="spellStart"/>
      <w:r w:rsidRPr="00B27DDA">
        <w:rPr>
          <w:rFonts w:ascii="Arial" w:hAnsi="Arial" w:cs="Arial"/>
          <w:b/>
          <w:bCs/>
          <w:sz w:val="20"/>
          <w:szCs w:val="20"/>
          <w:lang w:val="de-DE"/>
        </w:rPr>
        <w:t>Talferwiesen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>.</w:t>
      </w:r>
    </w:p>
    <w:p w14:paraId="755F6E81" w14:textId="77777777" w:rsidR="00DF59E9" w:rsidRPr="004D0769" w:rsidRDefault="00DF59E9" w:rsidP="00DF59E9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D0769">
        <w:rPr>
          <w:rFonts w:ascii="Arial" w:hAnsi="Arial" w:cs="Arial"/>
          <w:sz w:val="20"/>
          <w:szCs w:val="20"/>
          <w:lang w:val="de-DE"/>
        </w:rPr>
        <w:t>Eine Mondfinsternis entsteht, wenn Sonne, Erde und Mond genau auf einer Linie stehen und</w:t>
      </w:r>
      <w:r>
        <w:rPr>
          <w:rFonts w:ascii="Arial" w:hAnsi="Arial" w:cs="Arial"/>
          <w:sz w:val="20"/>
          <w:szCs w:val="20"/>
          <w:lang w:val="de-DE"/>
        </w:rPr>
        <w:t xml:space="preserve"> der Mond durch den Kernschatten der Erde wandert.</w:t>
      </w:r>
      <w:r w:rsidRPr="004D0769">
        <w:rPr>
          <w:rFonts w:ascii="Arial" w:hAnsi="Arial" w:cs="Arial"/>
          <w:sz w:val="20"/>
          <w:szCs w:val="20"/>
          <w:lang w:val="de-DE"/>
        </w:rPr>
        <w:t xml:space="preserve"> Trotzdem</w:t>
      </w:r>
      <w:r>
        <w:rPr>
          <w:rFonts w:ascii="Arial" w:hAnsi="Arial" w:cs="Arial"/>
          <w:sz w:val="20"/>
          <w:szCs w:val="20"/>
          <w:lang w:val="de-DE"/>
        </w:rPr>
        <w:t xml:space="preserve"> ist der Mond noch zu sehen</w:t>
      </w:r>
      <w:r w:rsidRPr="004D0769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 xml:space="preserve">Ein Teil des </w:t>
      </w:r>
      <w:r w:rsidRPr="004D0769">
        <w:rPr>
          <w:rFonts w:ascii="Arial" w:hAnsi="Arial" w:cs="Arial"/>
          <w:sz w:val="20"/>
          <w:szCs w:val="20"/>
          <w:lang w:val="de-DE"/>
        </w:rPr>
        <w:t>Sonnenlicht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4D0769">
        <w:rPr>
          <w:rFonts w:ascii="Arial" w:hAnsi="Arial" w:cs="Arial"/>
          <w:sz w:val="20"/>
          <w:szCs w:val="20"/>
          <w:lang w:val="de-DE"/>
        </w:rPr>
        <w:t xml:space="preserve"> wird an der Erdatmosphäre gebeugt und gestreut – vor allem die roten Lichtanteile gelangen noch in den Erdschatten </w:t>
      </w: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Pr="004D0769">
        <w:rPr>
          <w:rFonts w:ascii="Arial" w:hAnsi="Arial" w:cs="Arial"/>
          <w:sz w:val="20"/>
          <w:szCs w:val="20"/>
          <w:lang w:val="de-DE"/>
        </w:rPr>
        <w:t>und tauchen den Mond in ein kupferrotes bis rostiges Licht.</w:t>
      </w:r>
    </w:p>
    <w:p w14:paraId="691F4F8F" w14:textId="77777777" w:rsidR="00DF59E9" w:rsidRDefault="00DF59E9" w:rsidP="00DF59E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Am Abend des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 7. September</w:t>
      </w:r>
      <w:r>
        <w:rPr>
          <w:rFonts w:ascii="Arial" w:hAnsi="Arial" w:cs="Arial"/>
          <w:bCs/>
          <w:sz w:val="20"/>
          <w:szCs w:val="20"/>
          <w:lang w:val="de-DE"/>
        </w:rPr>
        <w:t>s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wird in Südtirol </w:t>
      </w:r>
      <w:r w:rsidRPr="00AC51DF">
        <w:rPr>
          <w:rFonts w:ascii="Arial" w:hAnsi="Arial" w:cs="Arial"/>
          <w:bCs/>
          <w:sz w:val="20"/>
          <w:szCs w:val="20"/>
          <w:lang w:val="de-DE"/>
        </w:rPr>
        <w:t>bei Aufgang des Mondes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um ca. 19:45 Uhr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 eine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solche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 totale Mondfinsternis zu sehen sein. Der Mond leuchtet dabei rost</w:t>
      </w:r>
      <w:r>
        <w:rPr>
          <w:rFonts w:ascii="Arial" w:hAnsi="Arial" w:cs="Arial"/>
          <w:bCs/>
          <w:sz w:val="20"/>
          <w:szCs w:val="20"/>
          <w:lang w:val="de-DE"/>
        </w:rPr>
        <w:t>rot</w:t>
      </w:r>
      <w:r w:rsidRPr="00AC51DF">
        <w:rPr>
          <w:rFonts w:ascii="Arial" w:hAnsi="Arial" w:cs="Arial"/>
          <w:bCs/>
          <w:sz w:val="20"/>
          <w:szCs w:val="20"/>
          <w:lang w:val="de-DE"/>
        </w:rPr>
        <w:t>, wes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halb er 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manchmal auch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als 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“Blutmond” </w:t>
      </w:r>
      <w:r>
        <w:rPr>
          <w:rFonts w:ascii="Arial" w:hAnsi="Arial" w:cs="Arial"/>
          <w:bCs/>
          <w:sz w:val="20"/>
          <w:szCs w:val="20"/>
          <w:lang w:val="de-DE"/>
        </w:rPr>
        <w:t>bezeichnet wird</w:t>
      </w:r>
      <w:r w:rsidRPr="00AC51DF">
        <w:rPr>
          <w:rFonts w:ascii="Arial" w:hAnsi="Arial" w:cs="Arial"/>
          <w:bCs/>
          <w:sz w:val="20"/>
          <w:szCs w:val="20"/>
          <w:lang w:val="de-DE"/>
        </w:rPr>
        <w:t xml:space="preserve">. </w:t>
      </w:r>
    </w:p>
    <w:p w14:paraId="713C1529" w14:textId="2F61C386" w:rsidR="00DF59E9" w:rsidRPr="000800AC" w:rsidRDefault="00DF59E9" w:rsidP="00DF59E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Das Planetarium Südtirol plant zu diesem </w:t>
      </w:r>
      <w:r>
        <w:rPr>
          <w:rFonts w:ascii="Arial" w:hAnsi="Arial" w:cs="Arial"/>
          <w:bCs/>
          <w:sz w:val="20"/>
          <w:szCs w:val="20"/>
          <w:lang w:val="de-DE"/>
        </w:rPr>
        <w:t>seltenen Himmelsereignis</w:t>
      </w: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 mehrere Veranstaltungen</w:t>
      </w:r>
      <w:r>
        <w:rPr>
          <w:rFonts w:ascii="Arial" w:hAnsi="Arial" w:cs="Arial"/>
          <w:bCs/>
          <w:sz w:val="20"/>
          <w:szCs w:val="20"/>
          <w:lang w:val="de-DE"/>
        </w:rPr>
        <w:t>:</w:t>
      </w: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 Auf dem Programm stehen im Planetarium in Gummer die Kindervorführung </w:t>
      </w:r>
      <w:r w:rsidRPr="000800AC">
        <w:rPr>
          <w:rFonts w:ascii="Arial" w:hAnsi="Arial" w:cs="Arial"/>
          <w:bCs/>
          <w:i/>
          <w:sz w:val="20"/>
          <w:szCs w:val="20"/>
          <w:lang w:val="de-DE"/>
        </w:rPr>
        <w:t>Armstrong – Die abenteuerliche Reise zum Mond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 (um 14 Uhr) </w:t>
      </w: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die allgemeine Vorführung </w:t>
      </w:r>
      <w:r w:rsidRPr="00305AB6">
        <w:rPr>
          <w:rFonts w:ascii="Arial" w:hAnsi="Arial" w:cs="Arial"/>
          <w:bCs/>
          <w:i/>
          <w:sz w:val="20"/>
          <w:szCs w:val="20"/>
          <w:lang w:val="de-DE"/>
        </w:rPr>
        <w:t>Der Sternenhimmel über Südtirol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 (um 16 Uhr) </w:t>
      </w:r>
      <w:r w:rsidRPr="00305AB6">
        <w:rPr>
          <w:rFonts w:ascii="Arial" w:hAnsi="Arial" w:cs="Arial"/>
          <w:bCs/>
          <w:sz w:val="20"/>
          <w:szCs w:val="20"/>
          <w:lang w:val="de-DE"/>
        </w:rPr>
        <w:t>mit besonderem Augenmerk auf den Mond</w:t>
      </w: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 (deutsch/italienisch) und die Musikshow </w:t>
      </w:r>
      <w:r w:rsidRPr="000800AC">
        <w:rPr>
          <w:rFonts w:ascii="Arial" w:hAnsi="Arial" w:cs="Arial"/>
          <w:bCs/>
          <w:i/>
          <w:sz w:val="20"/>
          <w:szCs w:val="20"/>
          <w:lang w:val="de-DE"/>
        </w:rPr>
        <w:t xml:space="preserve">Dark Side </w:t>
      </w:r>
      <w:proofErr w:type="spellStart"/>
      <w:r w:rsidRPr="000800AC">
        <w:rPr>
          <w:rFonts w:ascii="Arial" w:hAnsi="Arial" w:cs="Arial"/>
          <w:bCs/>
          <w:i/>
          <w:sz w:val="20"/>
          <w:szCs w:val="20"/>
          <w:lang w:val="de-DE"/>
        </w:rPr>
        <w:t>of</w:t>
      </w:r>
      <w:proofErr w:type="spellEnd"/>
      <w:r w:rsidRPr="000800AC"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proofErr w:type="spellStart"/>
      <w:r w:rsidRPr="000800AC">
        <w:rPr>
          <w:rFonts w:ascii="Arial" w:hAnsi="Arial" w:cs="Arial"/>
          <w:bCs/>
          <w:i/>
          <w:sz w:val="20"/>
          <w:szCs w:val="20"/>
          <w:lang w:val="de-DE"/>
        </w:rPr>
        <w:t>the</w:t>
      </w:r>
      <w:proofErr w:type="spellEnd"/>
      <w:r w:rsidRPr="000800AC">
        <w:rPr>
          <w:rFonts w:ascii="Arial" w:hAnsi="Arial" w:cs="Arial"/>
          <w:bCs/>
          <w:i/>
          <w:sz w:val="20"/>
          <w:szCs w:val="20"/>
          <w:lang w:val="de-DE"/>
        </w:rPr>
        <w:t xml:space="preserve"> Moon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 (um 17 Uhr)</w:t>
      </w:r>
      <w:r w:rsidRPr="001725E3">
        <w:rPr>
          <w:rFonts w:ascii="Arial" w:hAnsi="Arial" w:cs="Arial"/>
          <w:bCs/>
          <w:sz w:val="20"/>
          <w:szCs w:val="20"/>
          <w:lang w:val="de-DE"/>
        </w:rPr>
        <w:t xml:space="preserve">, inspiriert vom </w:t>
      </w:r>
      <w:r>
        <w:rPr>
          <w:rFonts w:ascii="Arial" w:hAnsi="Arial" w:cs="Arial"/>
          <w:bCs/>
          <w:sz w:val="20"/>
          <w:szCs w:val="20"/>
          <w:lang w:val="de-DE"/>
        </w:rPr>
        <w:t>gleichnamigen</w:t>
      </w:r>
      <w:r w:rsidRPr="001725E3">
        <w:rPr>
          <w:rFonts w:ascii="Arial" w:hAnsi="Arial" w:cs="Arial"/>
          <w:bCs/>
          <w:sz w:val="20"/>
          <w:szCs w:val="20"/>
          <w:lang w:val="de-DE"/>
        </w:rPr>
        <w:t xml:space="preserve"> Album von Pink Floyd.</w:t>
      </w: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 Für diese Vorführungen, die auch bei schlechtem Wetter stattfinden, ist eine Reservierung auf der Webseite des Planetariums unter </w:t>
      </w:r>
      <w:hyperlink r:id="rId6" w:history="1">
        <w:r w:rsidRPr="006C0C9B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www.planetarium.bz.it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empfohlen</w:t>
      </w:r>
      <w:r w:rsidRPr="000800AC">
        <w:rPr>
          <w:rFonts w:ascii="Arial" w:hAnsi="Arial" w:cs="Arial"/>
          <w:bCs/>
          <w:sz w:val="20"/>
          <w:szCs w:val="20"/>
          <w:lang w:val="de-DE"/>
        </w:rPr>
        <w:t>.</w:t>
      </w:r>
    </w:p>
    <w:p w14:paraId="69F1A2F8" w14:textId="106E4EE4" w:rsidR="005865F7" w:rsidRPr="00736EF0" w:rsidRDefault="00DF59E9" w:rsidP="00DF59E9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0800AC">
        <w:rPr>
          <w:rFonts w:ascii="Arial" w:hAnsi="Arial" w:cs="Arial"/>
          <w:bCs/>
          <w:sz w:val="20"/>
          <w:szCs w:val="20"/>
          <w:lang w:val="de-DE"/>
        </w:rPr>
        <w:t xml:space="preserve">Bei schönem Wetter findet außerdem ab 20 Uhr </w:t>
      </w:r>
      <w:r w:rsidRPr="00DF59E9">
        <w:rPr>
          <w:rFonts w:ascii="Arial" w:hAnsi="Arial" w:cs="Arial"/>
          <w:bCs/>
          <w:sz w:val="20"/>
          <w:szCs w:val="20"/>
          <w:lang w:val="de-DE"/>
        </w:rPr>
        <w:t xml:space="preserve">eine kostenlose Beobachtung der Mondfinsternis mit Teleskopen in der Nähe des </w:t>
      </w:r>
      <w:proofErr w:type="spellStart"/>
      <w:r w:rsidRPr="00DF59E9">
        <w:rPr>
          <w:rFonts w:ascii="Arial" w:hAnsi="Arial" w:cs="Arial"/>
          <w:bCs/>
          <w:sz w:val="20"/>
          <w:szCs w:val="20"/>
          <w:lang w:val="de-DE"/>
        </w:rPr>
        <w:t>Pippo</w:t>
      </w:r>
      <w:proofErr w:type="spellEnd"/>
      <w:r w:rsidRPr="00DF59E9">
        <w:rPr>
          <w:rFonts w:ascii="Arial" w:hAnsi="Arial" w:cs="Arial"/>
          <w:bCs/>
          <w:sz w:val="20"/>
          <w:szCs w:val="20"/>
          <w:lang w:val="de-DE"/>
        </w:rPr>
        <w:t xml:space="preserve">-Spielplatzes bei den Tischtennisplätzen auf den Bozner </w:t>
      </w:r>
      <w:proofErr w:type="spellStart"/>
      <w:r w:rsidRPr="00DF59E9">
        <w:rPr>
          <w:rFonts w:ascii="Arial" w:hAnsi="Arial" w:cs="Arial"/>
          <w:bCs/>
          <w:sz w:val="20"/>
          <w:szCs w:val="20"/>
          <w:lang w:val="de-DE"/>
        </w:rPr>
        <w:t>Talferwiesen</w:t>
      </w:r>
      <w:proofErr w:type="spellEnd"/>
      <w:r w:rsidRPr="00DF59E9">
        <w:rPr>
          <w:rFonts w:ascii="Arial" w:hAnsi="Arial" w:cs="Arial"/>
          <w:bCs/>
          <w:sz w:val="20"/>
          <w:szCs w:val="20"/>
          <w:lang w:val="de-DE"/>
        </w:rPr>
        <w:t xml:space="preserve"> statt</w:t>
      </w:r>
      <w:r w:rsidRPr="00DF59E9">
        <w:rPr>
          <w:rFonts w:ascii="Arial" w:hAnsi="Arial" w:cs="Arial"/>
          <w:bCs/>
          <w:sz w:val="20"/>
          <w:szCs w:val="20"/>
          <w:lang w:val="de-DE"/>
        </w:rPr>
        <w:t xml:space="preserve"> (</w:t>
      </w:r>
      <w:hyperlink r:id="rId7" w:tgtFrame="_blank" w:tooltip="https://maps.app.goo.gl/nuvvuxn3ewrdnhff9" w:history="1">
        <w:r w:rsidRPr="00DF59E9">
          <w:rPr>
            <w:rStyle w:val="Hyperlink"/>
            <w:rFonts w:ascii="Arial" w:hAnsi="Arial" w:cs="Arial"/>
            <w:sz w:val="20"/>
            <w:szCs w:val="20"/>
            <w:lang w:val="de-DE"/>
          </w:rPr>
          <w:t>https://maps.app.goo.gl/nuvvuxn3EwrdnhfF9</w:t>
        </w:r>
      </w:hyperlink>
      <w:r w:rsidRPr="00DF59E9">
        <w:rPr>
          <w:rStyle w:val="Hyperlink"/>
          <w:rFonts w:ascii="Arial" w:hAnsi="Arial" w:cs="Arial"/>
          <w:sz w:val="20"/>
          <w:szCs w:val="20"/>
          <w:lang w:val="de-DE"/>
        </w:rPr>
        <w:t>)</w:t>
      </w:r>
      <w:bookmarkEnd w:id="0"/>
      <w:bookmarkEnd w:id="1"/>
      <w:bookmarkEnd w:id="2"/>
      <w:r w:rsidR="00736EF0">
        <w:rPr>
          <w:rFonts w:ascii="Arial" w:hAnsi="Arial" w:cs="Arial"/>
          <w:bCs/>
          <w:sz w:val="20"/>
          <w:szCs w:val="20"/>
          <w:lang w:val="de-DE"/>
        </w:rPr>
        <w:t>.</w:t>
      </w:r>
      <w:bookmarkStart w:id="3" w:name="_GoBack"/>
      <w:bookmarkEnd w:id="3"/>
    </w:p>
    <w:sectPr w:rsidR="005865F7" w:rsidRPr="00736EF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968F" w14:textId="77777777" w:rsidR="00485094" w:rsidRDefault="00485094">
      <w:r>
        <w:separator/>
      </w:r>
    </w:p>
  </w:endnote>
  <w:endnote w:type="continuationSeparator" w:id="0">
    <w:p w14:paraId="01983F56" w14:textId="77777777"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E566" w14:textId="77777777" w:rsidR="00485094" w:rsidRDefault="00485094">
      <w:r>
        <w:separator/>
      </w:r>
    </w:p>
  </w:footnote>
  <w:footnote w:type="continuationSeparator" w:id="0">
    <w:p w14:paraId="553C172B" w14:textId="77777777"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1840C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4D73A684" wp14:editId="68C7F5B6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 wp14:anchorId="5A2A2633" wp14:editId="1E085FA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1543E"/>
    <w:rsid w:val="00063562"/>
    <w:rsid w:val="000800AC"/>
    <w:rsid w:val="00097DC6"/>
    <w:rsid w:val="000A6D1D"/>
    <w:rsid w:val="000B437D"/>
    <w:rsid w:val="000C6BA2"/>
    <w:rsid w:val="000D6F2C"/>
    <w:rsid w:val="000F107A"/>
    <w:rsid w:val="00123DCF"/>
    <w:rsid w:val="00127F45"/>
    <w:rsid w:val="00137242"/>
    <w:rsid w:val="00143507"/>
    <w:rsid w:val="0016360B"/>
    <w:rsid w:val="001725E3"/>
    <w:rsid w:val="001C572A"/>
    <w:rsid w:val="001D7B6B"/>
    <w:rsid w:val="00235BC4"/>
    <w:rsid w:val="002516C6"/>
    <w:rsid w:val="00252FA1"/>
    <w:rsid w:val="00255A63"/>
    <w:rsid w:val="002A6CD7"/>
    <w:rsid w:val="00305AB6"/>
    <w:rsid w:val="0030666E"/>
    <w:rsid w:val="00326A74"/>
    <w:rsid w:val="003334B5"/>
    <w:rsid w:val="00341FF9"/>
    <w:rsid w:val="00360B28"/>
    <w:rsid w:val="003731F7"/>
    <w:rsid w:val="003905D9"/>
    <w:rsid w:val="003C5B00"/>
    <w:rsid w:val="003D04BC"/>
    <w:rsid w:val="003E4F2F"/>
    <w:rsid w:val="00401891"/>
    <w:rsid w:val="004032E1"/>
    <w:rsid w:val="004500AC"/>
    <w:rsid w:val="00470C5D"/>
    <w:rsid w:val="00485094"/>
    <w:rsid w:val="004952D7"/>
    <w:rsid w:val="004A007C"/>
    <w:rsid w:val="004D0769"/>
    <w:rsid w:val="004D156D"/>
    <w:rsid w:val="00506BB9"/>
    <w:rsid w:val="005133EF"/>
    <w:rsid w:val="0053494A"/>
    <w:rsid w:val="005516E9"/>
    <w:rsid w:val="00571B25"/>
    <w:rsid w:val="00577185"/>
    <w:rsid w:val="005865F7"/>
    <w:rsid w:val="00590696"/>
    <w:rsid w:val="00597CD2"/>
    <w:rsid w:val="005A2CF6"/>
    <w:rsid w:val="005B3634"/>
    <w:rsid w:val="005C2E8A"/>
    <w:rsid w:val="006006C6"/>
    <w:rsid w:val="0060130E"/>
    <w:rsid w:val="006B3219"/>
    <w:rsid w:val="006C4B6E"/>
    <w:rsid w:val="006D2E9A"/>
    <w:rsid w:val="006E10CF"/>
    <w:rsid w:val="006F5743"/>
    <w:rsid w:val="00705488"/>
    <w:rsid w:val="00712381"/>
    <w:rsid w:val="0073420E"/>
    <w:rsid w:val="00736EF0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B78CB"/>
    <w:rsid w:val="007C40B9"/>
    <w:rsid w:val="007C7F18"/>
    <w:rsid w:val="007E4680"/>
    <w:rsid w:val="00815E25"/>
    <w:rsid w:val="00843D95"/>
    <w:rsid w:val="00887308"/>
    <w:rsid w:val="008A34CE"/>
    <w:rsid w:val="008B2320"/>
    <w:rsid w:val="008B25B8"/>
    <w:rsid w:val="008B36C6"/>
    <w:rsid w:val="008B7C56"/>
    <w:rsid w:val="008F62DF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07E84"/>
    <w:rsid w:val="00A70225"/>
    <w:rsid w:val="00A75D09"/>
    <w:rsid w:val="00A8111C"/>
    <w:rsid w:val="00A832A4"/>
    <w:rsid w:val="00A96B0F"/>
    <w:rsid w:val="00AA2E0A"/>
    <w:rsid w:val="00AA564B"/>
    <w:rsid w:val="00AA6E34"/>
    <w:rsid w:val="00AC51DF"/>
    <w:rsid w:val="00AD3606"/>
    <w:rsid w:val="00AE5317"/>
    <w:rsid w:val="00B04643"/>
    <w:rsid w:val="00B07D4D"/>
    <w:rsid w:val="00B27DDA"/>
    <w:rsid w:val="00B36D5D"/>
    <w:rsid w:val="00B41D67"/>
    <w:rsid w:val="00B5596F"/>
    <w:rsid w:val="00B57B0F"/>
    <w:rsid w:val="00B657F3"/>
    <w:rsid w:val="00B857D9"/>
    <w:rsid w:val="00B968C3"/>
    <w:rsid w:val="00BA72E2"/>
    <w:rsid w:val="00BC32F3"/>
    <w:rsid w:val="00BD6EF3"/>
    <w:rsid w:val="00C01B29"/>
    <w:rsid w:val="00C2071F"/>
    <w:rsid w:val="00C32A4B"/>
    <w:rsid w:val="00C47656"/>
    <w:rsid w:val="00C7631B"/>
    <w:rsid w:val="00CB2A58"/>
    <w:rsid w:val="00CB66B8"/>
    <w:rsid w:val="00CF7B2B"/>
    <w:rsid w:val="00D01379"/>
    <w:rsid w:val="00D02DA3"/>
    <w:rsid w:val="00D143E4"/>
    <w:rsid w:val="00D15E61"/>
    <w:rsid w:val="00D44CDC"/>
    <w:rsid w:val="00D456BD"/>
    <w:rsid w:val="00D64659"/>
    <w:rsid w:val="00D91359"/>
    <w:rsid w:val="00DA4D83"/>
    <w:rsid w:val="00DC2E26"/>
    <w:rsid w:val="00DC3EDF"/>
    <w:rsid w:val="00DF59E9"/>
    <w:rsid w:val="00E203AF"/>
    <w:rsid w:val="00E24D53"/>
    <w:rsid w:val="00E40955"/>
    <w:rsid w:val="00E5360A"/>
    <w:rsid w:val="00E575E1"/>
    <w:rsid w:val="00E71598"/>
    <w:rsid w:val="00EB564D"/>
    <w:rsid w:val="00ED1C40"/>
    <w:rsid w:val="00F04A2A"/>
    <w:rsid w:val="00F151A4"/>
    <w:rsid w:val="00F71FD9"/>
    <w:rsid w:val="00F73657"/>
    <w:rsid w:val="00F777C9"/>
    <w:rsid w:val="00F8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F8C3695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07E8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07E84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nuvvuxn3Ewrdnhf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um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4</cp:revision>
  <cp:lastPrinted>2017-10-12T07:58:00Z</cp:lastPrinted>
  <dcterms:created xsi:type="dcterms:W3CDTF">2025-08-29T07:27:00Z</dcterms:created>
  <dcterms:modified xsi:type="dcterms:W3CDTF">2025-09-01T07:46:00Z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