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487DD" w14:textId="77777777" w:rsidR="009054EA" w:rsidRDefault="009054EA"/>
    <w:p w14:paraId="335D29F0" w14:textId="4A8163F0"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DE5CA2">
        <w:rPr>
          <w:color w:val="000000"/>
          <w:lang w:val="it-IT"/>
        </w:rPr>
        <w:t>2</w:t>
      </w:r>
      <w:r w:rsidR="008B168D">
        <w:rPr>
          <w:color w:val="000000"/>
          <w:lang w:val="it-IT"/>
        </w:rPr>
        <w:t>6</w:t>
      </w:r>
      <w:r w:rsidR="009E7BAF">
        <w:rPr>
          <w:color w:val="000000"/>
          <w:lang w:val="it-IT"/>
        </w:rPr>
        <w:t xml:space="preserve"> settembre</w:t>
      </w:r>
      <w:r w:rsidR="00B417C4">
        <w:rPr>
          <w:color w:val="000000"/>
          <w:lang w:val="it-IT"/>
        </w:rPr>
        <w:t xml:space="preserve"> 202</w:t>
      </w:r>
      <w:r w:rsidR="00AE54FD">
        <w:rPr>
          <w:color w:val="000000"/>
          <w:lang w:val="it-IT"/>
        </w:rPr>
        <w:t>5</w:t>
      </w:r>
    </w:p>
    <w:p w14:paraId="181EB162" w14:textId="77777777" w:rsidR="009054EA" w:rsidRDefault="009054EA">
      <w:pPr>
        <w:spacing w:before="113"/>
        <w:rPr>
          <w:bCs/>
          <w:lang w:val="it-IT"/>
        </w:rPr>
      </w:pPr>
    </w:p>
    <w:p w14:paraId="1132284B" w14:textId="77777777" w:rsidR="008B168D" w:rsidRPr="008B168D" w:rsidRDefault="008B168D" w:rsidP="008B168D">
      <w:pPr>
        <w:spacing w:line="23" w:lineRule="atLeast"/>
        <w:rPr>
          <w:b/>
          <w:color w:val="008000"/>
          <w:sz w:val="32"/>
          <w:szCs w:val="32"/>
          <w:lang w:val="it-IT"/>
        </w:rPr>
      </w:pPr>
      <w:r w:rsidRPr="008B168D">
        <w:rPr>
          <w:b/>
          <w:color w:val="008000"/>
          <w:sz w:val="32"/>
          <w:szCs w:val="32"/>
          <w:lang w:val="it-IT"/>
        </w:rPr>
        <w:t>Serata di proiezioni su crisi climatica e ambiente fragile</w:t>
      </w:r>
    </w:p>
    <w:p w14:paraId="4C40829D" w14:textId="77777777" w:rsidR="008B168D" w:rsidRPr="008B168D" w:rsidRDefault="008B168D" w:rsidP="008B168D">
      <w:pPr>
        <w:rPr>
          <w:b/>
          <w:lang w:val="it-IT"/>
        </w:rPr>
      </w:pPr>
      <w:r w:rsidRPr="008B168D">
        <w:rPr>
          <w:b/>
          <w:lang w:val="it-IT"/>
        </w:rPr>
        <w:t>Le conseguenze della tempesta Vaia e i cambiamenti climatici. Questi i temi affrontati da tre cortometraggi, che verranno presentati il 1° ottobre al Museo di Scienze Naturali nell’ambito del RAM Film Festival.</w:t>
      </w:r>
    </w:p>
    <w:p w14:paraId="61DF91CE" w14:textId="77777777" w:rsidR="008B168D" w:rsidRPr="008B168D" w:rsidRDefault="008B168D" w:rsidP="008B168D">
      <w:pPr>
        <w:rPr>
          <w:lang w:val="it-IT"/>
        </w:rPr>
      </w:pPr>
      <w:r w:rsidRPr="008B168D">
        <w:rPr>
          <w:lang w:val="it-IT"/>
        </w:rPr>
        <w:t>La serata di proiezioni "Crisi climatica e ambiente fragile" è in programma mercoledì 1° ottobre alle ore 18 presso il Museo di Scienze Naturali dell’Alto Adige. Saranno presenti il regista Michele Trentini e Alessio Bertolli, botanico e vicedirettore della Fondazione Museo Civico di Rovereto. La serata si inserisce nell’ambito del RAM Film Festival, rassegna promossa dalla Fondazione e dedicata all’archeologia e al patrimonio culturale, materiale e immateriale.</w:t>
      </w:r>
    </w:p>
    <w:p w14:paraId="58E984B2" w14:textId="77777777" w:rsidR="008B168D" w:rsidRPr="008B168D" w:rsidRDefault="008B168D" w:rsidP="008B168D">
      <w:pPr>
        <w:rPr>
          <w:lang w:val="it-IT"/>
        </w:rPr>
      </w:pPr>
      <w:r w:rsidRPr="008B168D">
        <w:rPr>
          <w:lang w:val="it-IT"/>
        </w:rPr>
        <w:t>Verranno presentati i seguenti tre cortometraggi:</w:t>
      </w:r>
    </w:p>
    <w:p w14:paraId="119479FB" w14:textId="77777777" w:rsidR="008B168D" w:rsidRPr="008B168D" w:rsidRDefault="008B168D" w:rsidP="008B168D">
      <w:pPr>
        <w:rPr>
          <w:lang w:val="it-IT"/>
        </w:rPr>
      </w:pPr>
      <w:r w:rsidRPr="008B168D">
        <w:rPr>
          <w:b/>
          <w:lang w:val="it-IT"/>
        </w:rPr>
        <w:t>Schianti</w:t>
      </w:r>
      <w:r w:rsidRPr="008B168D">
        <w:rPr>
          <w:lang w:val="it-IT"/>
        </w:rPr>
        <w:t xml:space="preserve"> (Italia, 2021, 15 minuti), regia di Tobia </w:t>
      </w:r>
      <w:proofErr w:type="spellStart"/>
      <w:r w:rsidRPr="008B168D">
        <w:rPr>
          <w:lang w:val="it-IT"/>
        </w:rPr>
        <w:t>Passigato</w:t>
      </w:r>
      <w:proofErr w:type="spellEnd"/>
      <w:r w:rsidRPr="008B168D">
        <w:rPr>
          <w:lang w:val="it-IT"/>
        </w:rPr>
        <w:t>, produzione Indiana Production: nella notte di Vaia, il 29 ottobre 2018, Lucia, Elsa e Silvano ricordano solo il buio, il vento e un rumore cupo e tremendo. Quello che nessuno di loro potrà mai dimenticare è la vista della mattina seguente: il bosco che avevano vissuto, amato e curato per anni, spazzato via.</w:t>
      </w:r>
    </w:p>
    <w:p w14:paraId="08185972" w14:textId="77777777" w:rsidR="008B168D" w:rsidRPr="008B168D" w:rsidRDefault="008B168D" w:rsidP="008B168D">
      <w:pPr>
        <w:rPr>
          <w:lang w:val="it-IT"/>
        </w:rPr>
      </w:pPr>
      <w:r w:rsidRPr="008B168D">
        <w:rPr>
          <w:b/>
          <w:lang w:val="it-IT"/>
        </w:rPr>
        <w:t xml:space="preserve">Piante al limite </w:t>
      </w:r>
      <w:r w:rsidRPr="008B168D">
        <w:rPr>
          <w:lang w:val="it-IT"/>
        </w:rPr>
        <w:t>(Italia, 2025, 17 minuti), regia di Giacomo Del Sogno, produzione Fondazione Museo Civico di Rovereto: dalla tempesta Vaia ai ghiacciai che scompaiono, in vetta gli effetti del riscaldamento globale sono ancora più evidenti. Tra nuove opportunità e rischi di estinzione, il film documenta la resilienza e le strategie di adattamento delle piante rispetto alle sfide di un mondo naturale in profonda trasformazione.</w:t>
      </w:r>
    </w:p>
    <w:p w14:paraId="292C13ED" w14:textId="77777777" w:rsidR="008B168D" w:rsidRPr="008B168D" w:rsidRDefault="008B168D" w:rsidP="008B168D">
      <w:pPr>
        <w:rPr>
          <w:lang w:val="it-IT"/>
        </w:rPr>
      </w:pPr>
      <w:r w:rsidRPr="008B168D">
        <w:rPr>
          <w:b/>
          <w:lang w:val="it-IT"/>
        </w:rPr>
        <w:t xml:space="preserve">Paesaggio fragile </w:t>
      </w:r>
      <w:r w:rsidRPr="008B168D">
        <w:rPr>
          <w:lang w:val="it-IT"/>
        </w:rPr>
        <w:t xml:space="preserve">(Italia, 2022, 22 minuti), regia di Michele Trentini, produzione Museo Etnografico della Provincia di Belluno e Parco Nazionale Dolomiti Bellunesi: la Val </w:t>
      </w:r>
      <w:proofErr w:type="spellStart"/>
      <w:r w:rsidRPr="008B168D">
        <w:rPr>
          <w:lang w:val="it-IT"/>
        </w:rPr>
        <w:t>Visdende</w:t>
      </w:r>
      <w:proofErr w:type="spellEnd"/>
      <w:r w:rsidRPr="008B168D">
        <w:rPr>
          <w:lang w:val="it-IT"/>
        </w:rPr>
        <w:t>, nel Bellunese, è rimasta profondamente segnata dalla tempesta Vaia. Oggi, la presenza discreta di alcuni abitanti, frequentatori e frequentatrici racconta della graduale rinascita, ma anche delle fragilità di questo territorio che, nonostante le difficoltà, resiste e suggerisce il senso del limite.</w:t>
      </w:r>
    </w:p>
    <w:p w14:paraId="1B0536B4" w14:textId="77777777" w:rsidR="008B168D" w:rsidRPr="008B168D" w:rsidRDefault="008B168D" w:rsidP="008B168D">
      <w:pPr>
        <w:rPr>
          <w:lang w:val="it-IT"/>
        </w:rPr>
      </w:pPr>
      <w:r w:rsidRPr="008B168D">
        <w:rPr>
          <w:lang w:val="it-IT"/>
        </w:rPr>
        <w:t>L’ingresso è gratuito.</w:t>
      </w:r>
    </w:p>
    <w:p w14:paraId="506D8EC5" w14:textId="37AA4616" w:rsidR="008463F0" w:rsidRPr="00D325F3" w:rsidRDefault="008B168D" w:rsidP="008B168D">
      <w:pPr>
        <w:rPr>
          <w:lang w:val="it-IT"/>
        </w:rPr>
      </w:pPr>
      <w:r w:rsidRPr="008B168D">
        <w:rPr>
          <w:b/>
          <w:lang w:val="it-IT"/>
        </w:rPr>
        <w:t>Info</w:t>
      </w:r>
      <w:r w:rsidRPr="008B168D">
        <w:rPr>
          <w:lang w:val="it-IT"/>
        </w:rPr>
        <w:t>: tel. 0471 412964</w:t>
      </w:r>
      <w:bookmarkStart w:id="0" w:name="_GoBack"/>
      <w:bookmarkEnd w:id="0"/>
    </w:p>
    <w:sectPr w:rsidR="008463F0" w:rsidRPr="00D325F3" w:rsidSect="00D325F3">
      <w:headerReference w:type="default" r:id="rId6"/>
      <w:pgSz w:w="11906" w:h="16838"/>
      <w:pgMar w:top="2261" w:right="1134" w:bottom="1134" w:left="1134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D5254" w14:textId="77777777" w:rsidR="008E4260" w:rsidRDefault="008E4260">
      <w:pPr>
        <w:spacing w:before="0" w:line="240" w:lineRule="auto"/>
      </w:pPr>
      <w:r>
        <w:separator/>
      </w:r>
    </w:p>
  </w:endnote>
  <w:endnote w:type="continuationSeparator" w:id="0">
    <w:p w14:paraId="7390B96C" w14:textId="77777777" w:rsidR="008E4260" w:rsidRDefault="008E426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49D6" w14:textId="77777777" w:rsidR="008E4260" w:rsidRDefault="008E4260">
      <w:pPr>
        <w:spacing w:before="0" w:line="240" w:lineRule="auto"/>
      </w:pPr>
      <w:r>
        <w:separator/>
      </w:r>
    </w:p>
  </w:footnote>
  <w:footnote w:type="continuationSeparator" w:id="0">
    <w:p w14:paraId="0816BFE9" w14:textId="77777777" w:rsidR="008E4260" w:rsidRDefault="008E426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04E4A" w14:textId="540D1483" w:rsidR="009F06FC" w:rsidRDefault="00200444">
    <w:pPr>
      <w:pStyle w:val="Kopfzeile"/>
    </w:pPr>
    <w:r>
      <w:rPr>
        <w:noProof/>
      </w:rPr>
      <w:drawing>
        <wp:inline distT="0" distB="0" distL="0" distR="0" wp14:anchorId="43E910CE" wp14:editId="5F369470">
          <wp:extent cx="1353100" cy="1055828"/>
          <wp:effectExtent l="0" t="0" r="0" b="0"/>
          <wp:docPr id="19" name="Grafik 19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3112" cy="110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63F0">
      <w:rPr>
        <w:noProof/>
      </w:rPr>
      <w:t xml:space="preserve">                            </w:t>
    </w:r>
    <w:r>
      <w:rPr>
        <w:noProof/>
      </w:rPr>
      <w:drawing>
        <wp:inline distT="0" distB="0" distL="0" distR="0" wp14:anchorId="4BE97237" wp14:editId="55CF868A">
          <wp:extent cx="3102617" cy="855209"/>
          <wp:effectExtent l="0" t="0" r="0" b="0"/>
          <wp:docPr id="20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213917" cy="885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EA"/>
    <w:rsid w:val="000024CD"/>
    <w:rsid w:val="00076033"/>
    <w:rsid w:val="000B4767"/>
    <w:rsid w:val="000E5583"/>
    <w:rsid w:val="00150943"/>
    <w:rsid w:val="0019125C"/>
    <w:rsid w:val="001A1AC1"/>
    <w:rsid w:val="00200444"/>
    <w:rsid w:val="00200A13"/>
    <w:rsid w:val="00270D7B"/>
    <w:rsid w:val="00274992"/>
    <w:rsid w:val="00280DAD"/>
    <w:rsid w:val="00283BD2"/>
    <w:rsid w:val="0033706B"/>
    <w:rsid w:val="003402AB"/>
    <w:rsid w:val="0035740D"/>
    <w:rsid w:val="004012C3"/>
    <w:rsid w:val="00407C22"/>
    <w:rsid w:val="00410D64"/>
    <w:rsid w:val="0049774D"/>
    <w:rsid w:val="004A5EF0"/>
    <w:rsid w:val="004D4A8C"/>
    <w:rsid w:val="00523D5D"/>
    <w:rsid w:val="005E78F7"/>
    <w:rsid w:val="00616B21"/>
    <w:rsid w:val="006D5976"/>
    <w:rsid w:val="006E168A"/>
    <w:rsid w:val="00707314"/>
    <w:rsid w:val="00727383"/>
    <w:rsid w:val="00803BF3"/>
    <w:rsid w:val="008463F0"/>
    <w:rsid w:val="008B168D"/>
    <w:rsid w:val="008E4260"/>
    <w:rsid w:val="009054EA"/>
    <w:rsid w:val="0092054B"/>
    <w:rsid w:val="009574B4"/>
    <w:rsid w:val="009E24BB"/>
    <w:rsid w:val="009E580D"/>
    <w:rsid w:val="009E7BAF"/>
    <w:rsid w:val="009F06FC"/>
    <w:rsid w:val="00AE54FD"/>
    <w:rsid w:val="00AF0E94"/>
    <w:rsid w:val="00B07F78"/>
    <w:rsid w:val="00B13C9F"/>
    <w:rsid w:val="00B417C4"/>
    <w:rsid w:val="00C16836"/>
    <w:rsid w:val="00C64AF6"/>
    <w:rsid w:val="00C90417"/>
    <w:rsid w:val="00D325F3"/>
    <w:rsid w:val="00D61DEA"/>
    <w:rsid w:val="00DE5CA2"/>
    <w:rsid w:val="00E16CC2"/>
    <w:rsid w:val="00E8499E"/>
    <w:rsid w:val="00EB5257"/>
    <w:rsid w:val="00EE281C"/>
    <w:rsid w:val="00FD78D4"/>
    <w:rsid w:val="00FF275B"/>
    <w:rsid w:val="00FF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8CB2C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12</cp:revision>
  <dcterms:created xsi:type="dcterms:W3CDTF">2024-09-12T08:10:00Z</dcterms:created>
  <dcterms:modified xsi:type="dcterms:W3CDTF">2025-09-26T07:01:00Z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